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11A14">
      <w:pPr>
        <w:overflowPunct w:val="0"/>
        <w:rPr>
          <w:rFonts w:ascii="Times New Roman" w:hAnsi="Times New Roman" w:eastAsia="CESI黑体-GB13000" w:cs="Times New Roman"/>
          <w:sz w:val="32"/>
          <w:szCs w:val="32"/>
        </w:rPr>
      </w:pPr>
      <w:r>
        <w:rPr>
          <w:rFonts w:ascii="Times New Roman" w:hAnsi="Times New Roman" w:eastAsia="CESI黑体-GB13000" w:cs="Times New Roman"/>
          <w:sz w:val="32"/>
          <w:szCs w:val="32"/>
        </w:rPr>
        <w:t>附件3</w:t>
      </w:r>
    </w:p>
    <w:p w14:paraId="732B4D25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湖北省2025年大型营业性演出活动</w:t>
      </w:r>
    </w:p>
    <w:p w14:paraId="1DA13342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“引客入鄂”奖励资金申请表</w:t>
      </w:r>
    </w:p>
    <w:p w14:paraId="6AD55DBC">
      <w:pPr>
        <w:spacing w:line="3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372"/>
        <w:gridCol w:w="468"/>
        <w:gridCol w:w="864"/>
        <w:gridCol w:w="1354"/>
        <w:gridCol w:w="806"/>
        <w:gridCol w:w="1298"/>
      </w:tblGrid>
      <w:tr w14:paraId="2E2B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000" w:type="pct"/>
            <w:gridSpan w:val="7"/>
            <w:vAlign w:val="center"/>
          </w:tcPr>
          <w:p w14:paraId="5384267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申报单位基本信息</w:t>
            </w:r>
          </w:p>
        </w:tc>
      </w:tr>
      <w:tr w14:paraId="4262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48" w:type="pct"/>
            <w:vAlign w:val="center"/>
          </w:tcPr>
          <w:p w14:paraId="29B7733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2044" w:type="pct"/>
            <w:gridSpan w:val="3"/>
            <w:vAlign w:val="center"/>
          </w:tcPr>
          <w:p w14:paraId="0214C26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231E62E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715" w:type="pct"/>
            <w:vAlign w:val="center"/>
          </w:tcPr>
          <w:p w14:paraId="5BFF0B4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6658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48" w:type="pct"/>
            <w:vAlign w:val="center"/>
          </w:tcPr>
          <w:p w14:paraId="2548C33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演出经营许可证编号</w:t>
            </w:r>
          </w:p>
        </w:tc>
        <w:tc>
          <w:tcPr>
            <w:tcW w:w="1309" w:type="pct"/>
            <w:vAlign w:val="center"/>
          </w:tcPr>
          <w:p w14:paraId="6981BD4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0C83627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法人代表姓名</w:t>
            </w:r>
          </w:p>
        </w:tc>
        <w:tc>
          <w:tcPr>
            <w:tcW w:w="747" w:type="pct"/>
            <w:vAlign w:val="center"/>
          </w:tcPr>
          <w:p w14:paraId="3ABBA12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5939EB5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715" w:type="pct"/>
            <w:vAlign w:val="center"/>
          </w:tcPr>
          <w:p w14:paraId="678985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3EBD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000" w:type="pct"/>
            <w:gridSpan w:val="7"/>
            <w:vAlign w:val="center"/>
          </w:tcPr>
          <w:p w14:paraId="03D9607F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申报内容</w:t>
            </w:r>
          </w:p>
        </w:tc>
      </w:tr>
      <w:tr w14:paraId="635C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pct"/>
            <w:vAlign w:val="center"/>
          </w:tcPr>
          <w:p w14:paraId="22EAC44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演出项目名称</w:t>
            </w:r>
          </w:p>
        </w:tc>
        <w:tc>
          <w:tcPr>
            <w:tcW w:w="3951" w:type="pct"/>
            <w:gridSpan w:val="6"/>
            <w:vAlign w:val="center"/>
          </w:tcPr>
          <w:p w14:paraId="35E0A2E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DF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pct"/>
            <w:vAlign w:val="center"/>
          </w:tcPr>
          <w:p w14:paraId="08E5805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演出项目类型</w:t>
            </w:r>
          </w:p>
        </w:tc>
        <w:tc>
          <w:tcPr>
            <w:tcW w:w="3951" w:type="pct"/>
            <w:gridSpan w:val="6"/>
            <w:vAlign w:val="center"/>
          </w:tcPr>
          <w:p w14:paraId="6B121F69">
            <w:pPr>
              <w:ind w:firstLine="140" w:firstLineChars="5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□演唱会类       □音乐节类</w:t>
            </w:r>
          </w:p>
        </w:tc>
      </w:tr>
      <w:tr w14:paraId="4D30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pct"/>
            <w:vAlign w:val="center"/>
          </w:tcPr>
          <w:p w14:paraId="6115F26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演出时间</w:t>
            </w:r>
          </w:p>
        </w:tc>
        <w:tc>
          <w:tcPr>
            <w:tcW w:w="3951" w:type="pct"/>
            <w:gridSpan w:val="6"/>
            <w:vAlign w:val="center"/>
          </w:tcPr>
          <w:p w14:paraId="7FC0B7E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FF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pct"/>
            <w:vAlign w:val="center"/>
          </w:tcPr>
          <w:p w14:paraId="564FE3F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演出地点</w:t>
            </w:r>
          </w:p>
        </w:tc>
        <w:tc>
          <w:tcPr>
            <w:tcW w:w="3951" w:type="pct"/>
            <w:gridSpan w:val="6"/>
            <w:vAlign w:val="center"/>
          </w:tcPr>
          <w:p w14:paraId="291AE23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839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pct"/>
            <w:vAlign w:val="center"/>
          </w:tcPr>
          <w:p w14:paraId="1AFF46F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演员人数</w:t>
            </w:r>
          </w:p>
        </w:tc>
        <w:tc>
          <w:tcPr>
            <w:tcW w:w="1567" w:type="pct"/>
            <w:gridSpan w:val="2"/>
            <w:vAlign w:val="center"/>
          </w:tcPr>
          <w:p w14:paraId="15DC175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人/场</w:t>
            </w:r>
          </w:p>
        </w:tc>
        <w:tc>
          <w:tcPr>
            <w:tcW w:w="1223" w:type="pct"/>
            <w:gridSpan w:val="2"/>
            <w:vAlign w:val="center"/>
          </w:tcPr>
          <w:p w14:paraId="710C69E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演出场次</w:t>
            </w:r>
          </w:p>
        </w:tc>
        <w:tc>
          <w:tcPr>
            <w:tcW w:w="1160" w:type="pct"/>
            <w:gridSpan w:val="2"/>
            <w:vAlign w:val="center"/>
          </w:tcPr>
          <w:p w14:paraId="3728714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场</w:t>
            </w:r>
          </w:p>
        </w:tc>
      </w:tr>
      <w:tr w14:paraId="5F67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pct"/>
            <w:vAlign w:val="center"/>
          </w:tcPr>
          <w:p w14:paraId="6F31535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单场核准</w:t>
            </w:r>
          </w:p>
          <w:p w14:paraId="2BF701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总售票数</w:t>
            </w:r>
          </w:p>
        </w:tc>
        <w:tc>
          <w:tcPr>
            <w:tcW w:w="1567" w:type="pct"/>
            <w:gridSpan w:val="2"/>
            <w:vAlign w:val="center"/>
          </w:tcPr>
          <w:p w14:paraId="450519B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张</w:t>
            </w:r>
          </w:p>
        </w:tc>
        <w:tc>
          <w:tcPr>
            <w:tcW w:w="2384" w:type="pct"/>
            <w:gridSpan w:val="4"/>
            <w:vMerge w:val="restart"/>
            <w:vAlign w:val="center"/>
          </w:tcPr>
          <w:p w14:paraId="605B3935">
            <w:pPr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（1）</w:t>
            </w:r>
            <m:oMath>
              <m:f>
                <m:fPr>
                  <m:ctrlPr>
                    <w:rPr>
                      <w:rFonts w:ascii="Cambria Math" w:hAnsi="Cambria Math" w:eastAsia="仿宋_GB2312" w:cs="Times New Roman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仿宋_GB2312" w:cs="Times New Roman"/>
                      <w:sz w:val="36"/>
                      <w:szCs w:val="36"/>
                    </w:rPr>
                    <m:t>单场公开售票数</m:t>
                  </m:r>
                  <m:ctrlPr>
                    <w:rPr>
                      <w:rFonts w:ascii="Cambria Math" w:hAnsi="Cambria Math" w:eastAsia="仿宋_GB2312" w:cs="Times New Roman"/>
                      <w:sz w:val="36"/>
                      <w:szCs w:val="3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仿宋_GB2312" w:cs="Times New Roman"/>
                      <w:sz w:val="36"/>
                      <w:szCs w:val="36"/>
                    </w:rPr>
                    <m:t>单场核准总售票数</m:t>
                  </m:r>
                  <m:ctrlPr>
                    <w:rPr>
                      <w:rFonts w:ascii="Cambria Math" w:hAnsi="Cambria Math" w:eastAsia="仿宋_GB2312" w:cs="Times New Roman"/>
                      <w:sz w:val="36"/>
                      <w:szCs w:val="36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 w:val="36"/>
                  <w:szCs w:val="36"/>
                </w:rPr>
                <m:t>=</m:t>
              </m:r>
            </m:oMath>
            <w:r>
              <w:rPr>
                <w:rFonts w:ascii="Times New Roman" w:hAnsi="Times New Roman" w:eastAsia="仿宋_GB2312" w:cs="Times New Roman"/>
                <w:sz w:val="36"/>
                <w:szCs w:val="36"/>
              </w:rPr>
              <w:t xml:space="preserve">    %</w:t>
            </w:r>
          </w:p>
          <w:p w14:paraId="54FDCCB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（2）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仿宋_GB2312" w:cs="Times New Roman"/>
                      <w:sz w:val="36"/>
                      <w:szCs w:val="36"/>
                    </w:rPr>
                    <m:t>单场外省观众购票数</m:t>
                  </m: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仿宋_GB2312" w:cs="Times New Roman"/>
                      <w:sz w:val="36"/>
                      <w:szCs w:val="36"/>
                    </w:rPr>
                    <m:t>单场公开售票数</m:t>
                  </m: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 w:val="36"/>
                  <w:szCs w:val="36"/>
                </w:rPr>
                <m:t>=</m:t>
              </m:r>
            </m:oMath>
            <w:r>
              <w:rPr>
                <w:rFonts w:ascii="Times New Roman" w:hAnsi="Times New Roman" w:eastAsia="仿宋_GB2312" w:cs="Times New Roman"/>
                <w:sz w:val="36"/>
                <w:szCs w:val="36"/>
              </w:rPr>
              <w:t xml:space="preserve">    %</w:t>
            </w:r>
          </w:p>
        </w:tc>
      </w:tr>
      <w:tr w14:paraId="00E5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pct"/>
            <w:vAlign w:val="center"/>
          </w:tcPr>
          <w:p w14:paraId="529203B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单场公开</w:t>
            </w:r>
          </w:p>
          <w:p w14:paraId="61E3E63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售票数</w:t>
            </w:r>
          </w:p>
        </w:tc>
        <w:tc>
          <w:tcPr>
            <w:tcW w:w="1567" w:type="pct"/>
            <w:gridSpan w:val="2"/>
            <w:vAlign w:val="center"/>
          </w:tcPr>
          <w:p w14:paraId="0229E0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张</w:t>
            </w:r>
          </w:p>
        </w:tc>
        <w:tc>
          <w:tcPr>
            <w:tcW w:w="2384" w:type="pct"/>
            <w:gridSpan w:val="4"/>
            <w:vMerge w:val="continue"/>
            <w:vAlign w:val="center"/>
          </w:tcPr>
          <w:p w14:paraId="22273F8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FE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pct"/>
            <w:vAlign w:val="center"/>
          </w:tcPr>
          <w:p w14:paraId="1287224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单场外省观众购票数</w:t>
            </w:r>
          </w:p>
        </w:tc>
        <w:tc>
          <w:tcPr>
            <w:tcW w:w="1567" w:type="pct"/>
            <w:gridSpan w:val="2"/>
            <w:vAlign w:val="center"/>
          </w:tcPr>
          <w:p w14:paraId="1A42074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张</w:t>
            </w:r>
          </w:p>
        </w:tc>
        <w:tc>
          <w:tcPr>
            <w:tcW w:w="2384" w:type="pct"/>
            <w:gridSpan w:val="4"/>
            <w:vMerge w:val="continue"/>
            <w:vAlign w:val="center"/>
          </w:tcPr>
          <w:p w14:paraId="2F9DE03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DD1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48" w:type="pct"/>
            <w:vAlign w:val="center"/>
          </w:tcPr>
          <w:p w14:paraId="51B416DC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国家企业信用信息公示系统查询是否为失信企业</w:t>
            </w:r>
          </w:p>
        </w:tc>
        <w:tc>
          <w:tcPr>
            <w:tcW w:w="3951" w:type="pct"/>
            <w:gridSpan w:val="6"/>
            <w:vAlign w:val="center"/>
          </w:tcPr>
          <w:p w14:paraId="12F2EBD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□是   □否</w:t>
            </w:r>
          </w:p>
          <w:p w14:paraId="2DA97BD3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查询时间：   年    月   日</w:t>
            </w:r>
          </w:p>
        </w:tc>
      </w:tr>
    </w:tbl>
    <w:p w14:paraId="30A8C658"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申报单位（公章）</w:t>
      </w:r>
      <w:bookmarkStart w:id="0" w:name="_GoBack"/>
      <w:bookmarkEnd w:id="0"/>
    </w:p>
    <w:sectPr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31805"/>
    <w:rsid w:val="63A3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2025-07-21T01:37:00Z</dcterms:created>
  <dc:creator>。</dc:creator>
  <cp:lastModifiedBy>。</cp:lastModifiedBy>
  <dcterms:modified xsi:type="dcterms:W3CDTF">2025-07-21T01:39:18Z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4FE17A063E7C4F8F98617536FE983082_11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