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F73ED">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838481F">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湖北省文化和旅游厅2024年行政规范性文件清理情况目录</w:t>
      </w:r>
    </w:p>
    <w:tbl>
      <w:tblPr>
        <w:tblStyle w:val="3"/>
        <w:tblW w:w="14318"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518"/>
        <w:gridCol w:w="8005"/>
        <w:gridCol w:w="1936"/>
      </w:tblGrid>
      <w:tr w14:paraId="0410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59" w:type="dxa"/>
            <w:vAlign w:val="center"/>
          </w:tcPr>
          <w:p w14:paraId="24199C43">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序号</w:t>
            </w:r>
          </w:p>
        </w:tc>
        <w:tc>
          <w:tcPr>
            <w:tcW w:w="3518" w:type="dxa"/>
            <w:vAlign w:val="center"/>
          </w:tcPr>
          <w:p w14:paraId="1BE56FFD">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文号</w:t>
            </w:r>
          </w:p>
        </w:tc>
        <w:tc>
          <w:tcPr>
            <w:tcW w:w="8005" w:type="dxa"/>
            <w:vAlign w:val="center"/>
          </w:tcPr>
          <w:p w14:paraId="6F95EBF7">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文件名称</w:t>
            </w:r>
          </w:p>
        </w:tc>
        <w:tc>
          <w:tcPr>
            <w:tcW w:w="1936" w:type="dxa"/>
            <w:vAlign w:val="center"/>
          </w:tcPr>
          <w:p w14:paraId="0CCE1AAC">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清理意见</w:t>
            </w:r>
          </w:p>
        </w:tc>
      </w:tr>
      <w:tr w14:paraId="7E51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1E53625C">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1</w:t>
            </w:r>
          </w:p>
        </w:tc>
        <w:tc>
          <w:tcPr>
            <w:tcW w:w="3518" w:type="dxa"/>
            <w:vAlign w:val="center"/>
          </w:tcPr>
          <w:p w14:paraId="5D3FBD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鄂政办发〔2009〕86号</w:t>
            </w:r>
          </w:p>
        </w:tc>
        <w:tc>
          <w:tcPr>
            <w:tcW w:w="8005" w:type="dxa"/>
            <w:vAlign w:val="center"/>
          </w:tcPr>
          <w:p w14:paraId="34A16DF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省人民政府办公厅关于转发省文化厅等部门关于推动全省动漫产业发展意见的通知</w:t>
            </w:r>
          </w:p>
        </w:tc>
        <w:tc>
          <w:tcPr>
            <w:tcW w:w="1936" w:type="dxa"/>
            <w:vAlign w:val="center"/>
          </w:tcPr>
          <w:p w14:paraId="3EF90B5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计划修改</w:t>
            </w:r>
          </w:p>
        </w:tc>
      </w:tr>
      <w:tr w14:paraId="64A3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Align w:val="center"/>
          </w:tcPr>
          <w:p w14:paraId="54748E6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2</w:t>
            </w:r>
          </w:p>
        </w:tc>
        <w:tc>
          <w:tcPr>
            <w:tcW w:w="3518" w:type="dxa"/>
            <w:vAlign w:val="center"/>
          </w:tcPr>
          <w:p w14:paraId="06016DCA">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p>
        </w:tc>
        <w:tc>
          <w:tcPr>
            <w:tcW w:w="8005" w:type="dxa"/>
            <w:vAlign w:val="center"/>
          </w:tcPr>
          <w:p w14:paraId="0C0883B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关于贯彻落实 《娱乐场所管理办法》的通知</w:t>
            </w:r>
          </w:p>
        </w:tc>
        <w:tc>
          <w:tcPr>
            <w:tcW w:w="1936" w:type="dxa"/>
            <w:vAlign w:val="center"/>
          </w:tcPr>
          <w:p w14:paraId="4D202E6A">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继续有效</w:t>
            </w:r>
          </w:p>
        </w:tc>
      </w:tr>
      <w:tr w14:paraId="3D76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7D0AC5A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3</w:t>
            </w:r>
          </w:p>
        </w:tc>
        <w:tc>
          <w:tcPr>
            <w:tcW w:w="3518" w:type="dxa"/>
            <w:vAlign w:val="center"/>
          </w:tcPr>
          <w:p w14:paraId="0DF909A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p>
        </w:tc>
        <w:tc>
          <w:tcPr>
            <w:tcW w:w="8005" w:type="dxa"/>
            <w:vAlign w:val="center"/>
          </w:tcPr>
          <w:p w14:paraId="3D7364C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湖北省文化产业示范园区管理暂行办法</w:t>
            </w:r>
          </w:p>
        </w:tc>
        <w:tc>
          <w:tcPr>
            <w:tcW w:w="1936" w:type="dxa"/>
            <w:vAlign w:val="center"/>
          </w:tcPr>
          <w:p w14:paraId="7D29661C">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继续有效</w:t>
            </w:r>
          </w:p>
        </w:tc>
      </w:tr>
      <w:tr w14:paraId="41DA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Align w:val="center"/>
          </w:tcPr>
          <w:p w14:paraId="4EC97ACD">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4</w:t>
            </w:r>
          </w:p>
        </w:tc>
        <w:tc>
          <w:tcPr>
            <w:tcW w:w="3518" w:type="dxa"/>
            <w:vAlign w:val="center"/>
          </w:tcPr>
          <w:p w14:paraId="74C9681F">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p>
        </w:tc>
        <w:tc>
          <w:tcPr>
            <w:tcW w:w="8005" w:type="dxa"/>
            <w:vAlign w:val="center"/>
          </w:tcPr>
          <w:p w14:paraId="2FE58BB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关于印发开展文化志愿服务活动意见的通知</w:t>
            </w:r>
          </w:p>
        </w:tc>
        <w:tc>
          <w:tcPr>
            <w:tcW w:w="1936" w:type="dxa"/>
            <w:vAlign w:val="center"/>
          </w:tcPr>
          <w:p w14:paraId="4B8DF4D1">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继续有效</w:t>
            </w:r>
          </w:p>
        </w:tc>
      </w:tr>
      <w:tr w14:paraId="7F8F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59" w:type="dxa"/>
            <w:vAlign w:val="center"/>
          </w:tcPr>
          <w:p w14:paraId="4894B21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5</w:t>
            </w:r>
          </w:p>
        </w:tc>
        <w:tc>
          <w:tcPr>
            <w:tcW w:w="3518" w:type="dxa"/>
            <w:vAlign w:val="center"/>
          </w:tcPr>
          <w:p w14:paraId="5B4CAA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鄂文化文〔2014〕54号</w:t>
            </w:r>
          </w:p>
        </w:tc>
        <w:tc>
          <w:tcPr>
            <w:tcW w:w="8005" w:type="dxa"/>
            <w:vAlign w:val="center"/>
          </w:tcPr>
          <w:p w14:paraId="235BC08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关于深入推进湖北省文化金融合作的实施意见</w:t>
            </w:r>
          </w:p>
        </w:tc>
        <w:tc>
          <w:tcPr>
            <w:tcW w:w="1936" w:type="dxa"/>
            <w:vAlign w:val="center"/>
          </w:tcPr>
          <w:p w14:paraId="1168EAD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eastAsia" w:ascii="Times New Roman" w:hAnsi="Times New Roman" w:eastAsia="仿宋_GB2312" w:cs="Times New Roman"/>
                <w:sz w:val="28"/>
                <w:szCs w:val="28"/>
                <w:highlight w:val="none"/>
                <w:vertAlign w:val="baseline"/>
                <w:lang w:val="en-US" w:eastAsia="zh-CN"/>
              </w:rPr>
              <w:t>宣布失效</w:t>
            </w:r>
          </w:p>
        </w:tc>
      </w:tr>
      <w:tr w14:paraId="410F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Align w:val="center"/>
          </w:tcPr>
          <w:p w14:paraId="2B70599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6</w:t>
            </w:r>
          </w:p>
        </w:tc>
        <w:tc>
          <w:tcPr>
            <w:tcW w:w="3518" w:type="dxa"/>
            <w:vAlign w:val="center"/>
          </w:tcPr>
          <w:p w14:paraId="7BA7E2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鄂文化文〔2014〕125号</w:t>
            </w:r>
          </w:p>
        </w:tc>
        <w:tc>
          <w:tcPr>
            <w:tcW w:w="8005" w:type="dxa"/>
            <w:vAlign w:val="center"/>
          </w:tcPr>
          <w:p w14:paraId="619CAF9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关于进一步加强全省社会文艺团队建设的意见</w:t>
            </w:r>
          </w:p>
        </w:tc>
        <w:tc>
          <w:tcPr>
            <w:tcW w:w="1936" w:type="dxa"/>
            <w:vAlign w:val="center"/>
          </w:tcPr>
          <w:p w14:paraId="5ACE4A3A">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继续有效</w:t>
            </w:r>
          </w:p>
        </w:tc>
      </w:tr>
      <w:tr w14:paraId="58FA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Align w:val="center"/>
          </w:tcPr>
          <w:p w14:paraId="57622A1F">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7</w:t>
            </w:r>
          </w:p>
        </w:tc>
        <w:tc>
          <w:tcPr>
            <w:tcW w:w="3518" w:type="dxa"/>
            <w:vAlign w:val="center"/>
          </w:tcPr>
          <w:p w14:paraId="640A94B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鄂文化文〔2014〕126号</w:t>
            </w:r>
          </w:p>
        </w:tc>
        <w:tc>
          <w:tcPr>
            <w:tcW w:w="8005" w:type="dxa"/>
            <w:vAlign w:val="center"/>
          </w:tcPr>
          <w:p w14:paraId="065821B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关于进一步推进全省农村文化广场建设的意见</w:t>
            </w:r>
          </w:p>
        </w:tc>
        <w:tc>
          <w:tcPr>
            <w:tcW w:w="1936" w:type="dxa"/>
            <w:vAlign w:val="center"/>
          </w:tcPr>
          <w:p w14:paraId="3651BCD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继续有效</w:t>
            </w:r>
          </w:p>
        </w:tc>
      </w:tr>
      <w:tr w14:paraId="5C5E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46FD27B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8</w:t>
            </w:r>
          </w:p>
        </w:tc>
        <w:tc>
          <w:tcPr>
            <w:tcW w:w="3518" w:type="dxa"/>
            <w:vAlign w:val="center"/>
          </w:tcPr>
          <w:p w14:paraId="2CC31C5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p>
        </w:tc>
        <w:tc>
          <w:tcPr>
            <w:tcW w:w="8005" w:type="dxa"/>
            <w:vAlign w:val="center"/>
          </w:tcPr>
          <w:p w14:paraId="61EBBCA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关于印发《湖北省文化产业示范基地管理办法》的通知</w:t>
            </w:r>
          </w:p>
        </w:tc>
        <w:tc>
          <w:tcPr>
            <w:tcW w:w="1936" w:type="dxa"/>
            <w:vAlign w:val="center"/>
          </w:tcPr>
          <w:p w14:paraId="3E53EDB3">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继续有效</w:t>
            </w:r>
          </w:p>
        </w:tc>
      </w:tr>
      <w:tr w14:paraId="5D5B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6B6AB8AF">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9</w:t>
            </w:r>
          </w:p>
        </w:tc>
        <w:tc>
          <w:tcPr>
            <w:tcW w:w="3518" w:type="dxa"/>
            <w:vAlign w:val="center"/>
          </w:tcPr>
          <w:p w14:paraId="4D9888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鄂政发</w:t>
            </w:r>
            <w:r>
              <w:rPr>
                <w:rFonts w:hint="eastAsia" w:ascii="Times New Roman" w:hAnsi="Times New Roman" w:eastAsia="仿宋_GB2312" w:cs="Times New Roman"/>
                <w:i w:val="0"/>
                <w:iCs w:val="0"/>
                <w:color w:val="000000"/>
                <w:kern w:val="0"/>
                <w:sz w:val="28"/>
                <w:szCs w:val="28"/>
                <w:highlight w:val="none"/>
                <w:u w:val="none"/>
                <w:lang w:val="en-US" w:eastAsia="zh-CN" w:bidi="ar"/>
              </w:rPr>
              <w:t>〔</w:t>
            </w:r>
            <w:r>
              <w:rPr>
                <w:rFonts w:hint="default" w:ascii="Times New Roman" w:hAnsi="Times New Roman" w:eastAsia="仿宋_GB2312" w:cs="Times New Roman"/>
                <w:i w:val="0"/>
                <w:iCs w:val="0"/>
                <w:color w:val="000000"/>
                <w:kern w:val="0"/>
                <w:sz w:val="28"/>
                <w:szCs w:val="28"/>
                <w:highlight w:val="none"/>
                <w:u w:val="none"/>
                <w:lang w:val="en-US" w:eastAsia="zh-CN" w:bidi="ar"/>
              </w:rPr>
              <w:t>2015</w:t>
            </w:r>
            <w:r>
              <w:rPr>
                <w:rFonts w:hint="eastAsia" w:ascii="Times New Roman" w:hAnsi="Times New Roman" w:eastAsia="仿宋_GB2312" w:cs="Times New Roman"/>
                <w:i w:val="0"/>
                <w:iCs w:val="0"/>
                <w:color w:val="000000"/>
                <w:kern w:val="0"/>
                <w:sz w:val="28"/>
                <w:szCs w:val="28"/>
                <w:highlight w:val="none"/>
                <w:u w:val="none"/>
                <w:lang w:val="en-US" w:eastAsia="zh-CN" w:bidi="ar"/>
              </w:rPr>
              <w:t>〕</w:t>
            </w:r>
            <w:r>
              <w:rPr>
                <w:rFonts w:hint="default" w:ascii="Times New Roman" w:hAnsi="Times New Roman" w:eastAsia="仿宋_GB2312" w:cs="Times New Roman"/>
                <w:i w:val="0"/>
                <w:iCs w:val="0"/>
                <w:color w:val="000000"/>
                <w:kern w:val="0"/>
                <w:sz w:val="28"/>
                <w:szCs w:val="28"/>
                <w:highlight w:val="none"/>
                <w:u w:val="none"/>
                <w:lang w:val="en-US" w:eastAsia="zh-CN" w:bidi="ar"/>
              </w:rPr>
              <w:t>17号</w:t>
            </w:r>
          </w:p>
        </w:tc>
        <w:tc>
          <w:tcPr>
            <w:tcW w:w="8005" w:type="dxa"/>
            <w:vAlign w:val="center"/>
          </w:tcPr>
          <w:p w14:paraId="77822F0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省人民政府关于促进旅游业改革发展的实施意见</w:t>
            </w:r>
          </w:p>
        </w:tc>
        <w:tc>
          <w:tcPr>
            <w:tcW w:w="1936" w:type="dxa"/>
            <w:vAlign w:val="center"/>
          </w:tcPr>
          <w:p w14:paraId="5200FCE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继续有效</w:t>
            </w:r>
          </w:p>
        </w:tc>
      </w:tr>
      <w:tr w14:paraId="3493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5AC1BB71">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10</w:t>
            </w:r>
          </w:p>
        </w:tc>
        <w:tc>
          <w:tcPr>
            <w:tcW w:w="3518" w:type="dxa"/>
            <w:vAlign w:val="center"/>
          </w:tcPr>
          <w:p w14:paraId="16BF05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strike w:val="0"/>
                <w:dstrike w:val="0"/>
                <w:color w:val="000000"/>
                <w:kern w:val="2"/>
                <w:sz w:val="28"/>
                <w:szCs w:val="28"/>
                <w:highlight w:val="none"/>
                <w:u w:val="none"/>
                <w:lang w:val="en-US" w:eastAsia="zh-CN" w:bidi="ar-SA"/>
              </w:rPr>
            </w:pPr>
            <w:r>
              <w:rPr>
                <w:rFonts w:hint="default" w:ascii="Times New Roman" w:hAnsi="Times New Roman" w:eastAsia="仿宋_GB2312" w:cs="Times New Roman"/>
                <w:i w:val="0"/>
                <w:iCs w:val="0"/>
                <w:strike w:val="0"/>
                <w:dstrike w:val="0"/>
                <w:color w:val="000000"/>
                <w:kern w:val="0"/>
                <w:sz w:val="28"/>
                <w:szCs w:val="28"/>
                <w:highlight w:val="none"/>
                <w:u w:val="none"/>
                <w:lang w:val="en-US" w:eastAsia="zh-CN" w:bidi="ar"/>
              </w:rPr>
              <w:t>鄂宣文〔2016〕64号</w:t>
            </w:r>
          </w:p>
        </w:tc>
        <w:tc>
          <w:tcPr>
            <w:tcW w:w="8005" w:type="dxa"/>
            <w:vAlign w:val="center"/>
          </w:tcPr>
          <w:p w14:paraId="080D54E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strike w:val="0"/>
                <w:dstrike w:val="0"/>
                <w:color w:val="000000"/>
                <w:kern w:val="2"/>
                <w:sz w:val="28"/>
                <w:szCs w:val="28"/>
                <w:highlight w:val="none"/>
                <w:u w:val="none"/>
                <w:lang w:val="en-US" w:eastAsia="zh-CN" w:bidi="ar-SA"/>
              </w:rPr>
            </w:pPr>
            <w:r>
              <w:rPr>
                <w:rFonts w:hint="default" w:ascii="Times New Roman" w:hAnsi="Times New Roman" w:eastAsia="仿宋_GB2312" w:cs="Times New Roman"/>
                <w:i w:val="0"/>
                <w:iCs w:val="0"/>
                <w:strike w:val="0"/>
                <w:dstrike w:val="0"/>
                <w:color w:val="000000"/>
                <w:kern w:val="0"/>
                <w:sz w:val="28"/>
                <w:szCs w:val="28"/>
                <w:highlight w:val="none"/>
                <w:u w:val="none"/>
                <w:lang w:val="en-US" w:eastAsia="zh-CN" w:bidi="ar"/>
              </w:rPr>
              <w:t>关于开展戏曲进校园活动的指导意见</w:t>
            </w:r>
          </w:p>
        </w:tc>
        <w:tc>
          <w:tcPr>
            <w:tcW w:w="1936" w:type="dxa"/>
            <w:vAlign w:val="center"/>
          </w:tcPr>
          <w:p w14:paraId="67F4915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继续有效</w:t>
            </w:r>
          </w:p>
        </w:tc>
      </w:tr>
      <w:tr w14:paraId="7C2A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Align w:val="center"/>
          </w:tcPr>
          <w:p w14:paraId="13D190C3">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11</w:t>
            </w:r>
          </w:p>
        </w:tc>
        <w:tc>
          <w:tcPr>
            <w:tcW w:w="3518" w:type="dxa"/>
            <w:vAlign w:val="center"/>
          </w:tcPr>
          <w:p w14:paraId="0A79DB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鄂政办发</w:t>
            </w:r>
            <w:r>
              <w:rPr>
                <w:rFonts w:hint="eastAsia" w:ascii="Times New Roman" w:hAnsi="Times New Roman" w:eastAsia="仿宋_GB2312" w:cs="Times New Roman"/>
                <w:i w:val="0"/>
                <w:iCs w:val="0"/>
                <w:color w:val="000000"/>
                <w:kern w:val="0"/>
                <w:sz w:val="28"/>
                <w:szCs w:val="28"/>
                <w:highlight w:val="none"/>
                <w:u w:val="none"/>
                <w:lang w:val="en-US" w:eastAsia="zh-CN" w:bidi="ar"/>
              </w:rPr>
              <w:t>〔</w:t>
            </w:r>
            <w:r>
              <w:rPr>
                <w:rFonts w:hint="default" w:ascii="Times New Roman" w:hAnsi="Times New Roman" w:eastAsia="仿宋_GB2312" w:cs="Times New Roman"/>
                <w:i w:val="0"/>
                <w:iCs w:val="0"/>
                <w:color w:val="000000"/>
                <w:kern w:val="0"/>
                <w:sz w:val="28"/>
                <w:szCs w:val="28"/>
                <w:highlight w:val="none"/>
                <w:u w:val="none"/>
                <w:lang w:val="en-US" w:eastAsia="zh-CN" w:bidi="ar"/>
              </w:rPr>
              <w:t>2016</w:t>
            </w:r>
            <w:r>
              <w:rPr>
                <w:rFonts w:hint="eastAsia" w:ascii="Times New Roman" w:hAnsi="Times New Roman" w:eastAsia="仿宋_GB2312" w:cs="Times New Roman"/>
                <w:i w:val="0"/>
                <w:iCs w:val="0"/>
                <w:color w:val="000000"/>
                <w:kern w:val="0"/>
                <w:sz w:val="28"/>
                <w:szCs w:val="28"/>
                <w:highlight w:val="none"/>
                <w:u w:val="none"/>
                <w:lang w:val="en-US" w:eastAsia="zh-CN" w:bidi="ar"/>
              </w:rPr>
              <w:t>〕</w:t>
            </w:r>
            <w:r>
              <w:rPr>
                <w:rFonts w:hint="default" w:ascii="Times New Roman" w:hAnsi="Times New Roman" w:eastAsia="仿宋_GB2312" w:cs="Times New Roman"/>
                <w:i w:val="0"/>
                <w:iCs w:val="0"/>
                <w:color w:val="000000"/>
                <w:kern w:val="0"/>
                <w:sz w:val="28"/>
                <w:szCs w:val="28"/>
                <w:highlight w:val="none"/>
                <w:u w:val="none"/>
                <w:lang w:val="en-US" w:eastAsia="zh-CN" w:bidi="ar"/>
              </w:rPr>
              <w:t>29号</w:t>
            </w:r>
          </w:p>
        </w:tc>
        <w:tc>
          <w:tcPr>
            <w:tcW w:w="8005" w:type="dxa"/>
            <w:vAlign w:val="center"/>
          </w:tcPr>
          <w:p w14:paraId="58B14B5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省人民政府办公厅关于支持湖北戏曲传承发展的实施意见</w:t>
            </w:r>
          </w:p>
        </w:tc>
        <w:tc>
          <w:tcPr>
            <w:tcW w:w="1936" w:type="dxa"/>
            <w:vAlign w:val="center"/>
          </w:tcPr>
          <w:p w14:paraId="7E55C068">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继续有效</w:t>
            </w:r>
          </w:p>
        </w:tc>
      </w:tr>
      <w:tr w14:paraId="5F0A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1BDCE76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12</w:t>
            </w:r>
          </w:p>
        </w:tc>
        <w:tc>
          <w:tcPr>
            <w:tcW w:w="3518" w:type="dxa"/>
            <w:vAlign w:val="center"/>
          </w:tcPr>
          <w:p w14:paraId="2BED25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鄂政办发</w:t>
            </w:r>
            <w:r>
              <w:rPr>
                <w:rFonts w:hint="eastAsia" w:ascii="Times New Roman" w:hAnsi="Times New Roman" w:eastAsia="仿宋_GB2312" w:cs="Times New Roman"/>
                <w:i w:val="0"/>
                <w:iCs w:val="0"/>
                <w:color w:val="000000"/>
                <w:kern w:val="0"/>
                <w:sz w:val="28"/>
                <w:szCs w:val="28"/>
                <w:highlight w:val="none"/>
                <w:u w:val="none"/>
                <w:lang w:val="en-US" w:eastAsia="zh-CN" w:bidi="ar"/>
              </w:rPr>
              <w:t>〔</w:t>
            </w:r>
            <w:r>
              <w:rPr>
                <w:rFonts w:hint="default" w:ascii="Times New Roman" w:hAnsi="Times New Roman" w:eastAsia="仿宋_GB2312" w:cs="Times New Roman"/>
                <w:i w:val="0"/>
                <w:iCs w:val="0"/>
                <w:color w:val="000000"/>
                <w:kern w:val="0"/>
                <w:sz w:val="28"/>
                <w:szCs w:val="28"/>
                <w:highlight w:val="none"/>
                <w:u w:val="none"/>
                <w:lang w:val="en-US" w:eastAsia="zh-CN" w:bidi="ar"/>
              </w:rPr>
              <w:t>2016</w:t>
            </w:r>
            <w:r>
              <w:rPr>
                <w:rFonts w:hint="eastAsia" w:ascii="Times New Roman" w:hAnsi="Times New Roman" w:eastAsia="仿宋_GB2312" w:cs="Times New Roman"/>
                <w:i w:val="0"/>
                <w:iCs w:val="0"/>
                <w:color w:val="000000"/>
                <w:kern w:val="0"/>
                <w:sz w:val="28"/>
                <w:szCs w:val="28"/>
                <w:highlight w:val="none"/>
                <w:u w:val="none"/>
                <w:lang w:val="en-US" w:eastAsia="zh-CN" w:bidi="ar"/>
              </w:rPr>
              <w:t>〕</w:t>
            </w:r>
            <w:r>
              <w:rPr>
                <w:rFonts w:hint="default" w:ascii="Times New Roman" w:hAnsi="Times New Roman" w:eastAsia="仿宋_GB2312" w:cs="Times New Roman"/>
                <w:i w:val="0"/>
                <w:iCs w:val="0"/>
                <w:color w:val="000000"/>
                <w:kern w:val="0"/>
                <w:sz w:val="28"/>
                <w:szCs w:val="28"/>
                <w:highlight w:val="none"/>
                <w:u w:val="none"/>
                <w:lang w:val="en-US" w:eastAsia="zh-CN" w:bidi="ar"/>
              </w:rPr>
              <w:t>38号</w:t>
            </w:r>
          </w:p>
        </w:tc>
        <w:tc>
          <w:tcPr>
            <w:tcW w:w="8005" w:type="dxa"/>
            <w:vAlign w:val="center"/>
          </w:tcPr>
          <w:p w14:paraId="3280B90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省人民政府办公厅关于进一步促进旅游投资和消费的实施意见</w:t>
            </w:r>
          </w:p>
        </w:tc>
        <w:tc>
          <w:tcPr>
            <w:tcW w:w="1936" w:type="dxa"/>
            <w:vAlign w:val="center"/>
          </w:tcPr>
          <w:p w14:paraId="2C3BFECF">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继续有效</w:t>
            </w:r>
          </w:p>
        </w:tc>
      </w:tr>
      <w:tr w14:paraId="5A84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0BF1793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13</w:t>
            </w:r>
          </w:p>
        </w:tc>
        <w:tc>
          <w:tcPr>
            <w:tcW w:w="3518" w:type="dxa"/>
            <w:vAlign w:val="center"/>
          </w:tcPr>
          <w:p w14:paraId="234764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鄂政发</w:t>
            </w:r>
            <w:r>
              <w:rPr>
                <w:rFonts w:hint="eastAsia" w:ascii="Times New Roman" w:hAnsi="Times New Roman" w:eastAsia="仿宋_GB2312" w:cs="Times New Roman"/>
                <w:i w:val="0"/>
                <w:iCs w:val="0"/>
                <w:color w:val="000000"/>
                <w:kern w:val="0"/>
                <w:sz w:val="28"/>
                <w:szCs w:val="28"/>
                <w:highlight w:val="none"/>
                <w:u w:val="none"/>
                <w:lang w:val="en-US" w:eastAsia="zh-CN" w:bidi="ar"/>
              </w:rPr>
              <w:t>〔</w:t>
            </w:r>
            <w:r>
              <w:rPr>
                <w:rFonts w:hint="default" w:ascii="Times New Roman" w:hAnsi="Times New Roman" w:eastAsia="仿宋_GB2312" w:cs="Times New Roman"/>
                <w:i w:val="0"/>
                <w:iCs w:val="0"/>
                <w:color w:val="000000"/>
                <w:kern w:val="0"/>
                <w:sz w:val="28"/>
                <w:szCs w:val="28"/>
                <w:highlight w:val="none"/>
                <w:u w:val="none"/>
                <w:lang w:val="en-US" w:eastAsia="zh-CN" w:bidi="ar"/>
              </w:rPr>
              <w:t>2016</w:t>
            </w:r>
            <w:r>
              <w:rPr>
                <w:rFonts w:hint="eastAsia" w:ascii="Times New Roman" w:hAnsi="Times New Roman" w:eastAsia="仿宋_GB2312" w:cs="Times New Roman"/>
                <w:i w:val="0"/>
                <w:iCs w:val="0"/>
                <w:color w:val="000000"/>
                <w:kern w:val="0"/>
                <w:sz w:val="28"/>
                <w:szCs w:val="28"/>
                <w:highlight w:val="none"/>
                <w:u w:val="none"/>
                <w:lang w:val="en-US" w:eastAsia="zh-CN" w:bidi="ar"/>
              </w:rPr>
              <w:t>〕</w:t>
            </w:r>
            <w:r>
              <w:rPr>
                <w:rFonts w:hint="default" w:ascii="Times New Roman" w:hAnsi="Times New Roman" w:eastAsia="仿宋_GB2312" w:cs="Times New Roman"/>
                <w:i w:val="0"/>
                <w:iCs w:val="0"/>
                <w:color w:val="000000"/>
                <w:kern w:val="0"/>
                <w:sz w:val="28"/>
                <w:szCs w:val="28"/>
                <w:highlight w:val="none"/>
                <w:u w:val="none"/>
                <w:lang w:val="en-US" w:eastAsia="zh-CN" w:bidi="ar"/>
              </w:rPr>
              <w:t>29号</w:t>
            </w:r>
          </w:p>
        </w:tc>
        <w:tc>
          <w:tcPr>
            <w:tcW w:w="8005" w:type="dxa"/>
            <w:vAlign w:val="center"/>
          </w:tcPr>
          <w:p w14:paraId="5BFB5DF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省人民政府关于进一步加强文物工作的实施意见</w:t>
            </w:r>
          </w:p>
        </w:tc>
        <w:tc>
          <w:tcPr>
            <w:tcW w:w="1936" w:type="dxa"/>
            <w:vAlign w:val="center"/>
          </w:tcPr>
          <w:p w14:paraId="4709301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继续有效</w:t>
            </w:r>
          </w:p>
        </w:tc>
      </w:tr>
      <w:tr w14:paraId="6C56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0F889F5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14</w:t>
            </w:r>
          </w:p>
        </w:tc>
        <w:tc>
          <w:tcPr>
            <w:tcW w:w="3518" w:type="dxa"/>
            <w:vAlign w:val="center"/>
          </w:tcPr>
          <w:p w14:paraId="5AC2AE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鄂政发</w:t>
            </w:r>
            <w:r>
              <w:rPr>
                <w:rFonts w:hint="eastAsia" w:ascii="Times New Roman" w:hAnsi="Times New Roman" w:eastAsia="仿宋_GB2312" w:cs="Times New Roman"/>
                <w:i w:val="0"/>
                <w:iCs w:val="0"/>
                <w:color w:val="000000"/>
                <w:kern w:val="0"/>
                <w:sz w:val="28"/>
                <w:szCs w:val="28"/>
                <w:highlight w:val="none"/>
                <w:u w:val="none"/>
                <w:lang w:val="en-US" w:eastAsia="zh-CN" w:bidi="ar"/>
              </w:rPr>
              <w:t>〔</w:t>
            </w:r>
            <w:r>
              <w:rPr>
                <w:rFonts w:hint="default" w:ascii="Times New Roman" w:hAnsi="Times New Roman" w:eastAsia="仿宋_GB2312" w:cs="Times New Roman"/>
                <w:i w:val="0"/>
                <w:iCs w:val="0"/>
                <w:color w:val="000000"/>
                <w:kern w:val="0"/>
                <w:sz w:val="28"/>
                <w:szCs w:val="28"/>
                <w:highlight w:val="none"/>
                <w:u w:val="none"/>
                <w:lang w:val="en-US" w:eastAsia="zh-CN" w:bidi="ar"/>
              </w:rPr>
              <w:t>2018</w:t>
            </w:r>
            <w:r>
              <w:rPr>
                <w:rFonts w:hint="eastAsia" w:ascii="Times New Roman" w:hAnsi="Times New Roman" w:eastAsia="仿宋_GB2312" w:cs="Times New Roman"/>
                <w:i w:val="0"/>
                <w:iCs w:val="0"/>
                <w:color w:val="000000"/>
                <w:kern w:val="0"/>
                <w:sz w:val="28"/>
                <w:szCs w:val="28"/>
                <w:highlight w:val="none"/>
                <w:u w:val="none"/>
                <w:lang w:val="en-US" w:eastAsia="zh-CN" w:bidi="ar"/>
              </w:rPr>
              <w:t>〕</w:t>
            </w:r>
            <w:r>
              <w:rPr>
                <w:rFonts w:hint="default" w:ascii="Times New Roman" w:hAnsi="Times New Roman" w:eastAsia="仿宋_GB2312" w:cs="Times New Roman"/>
                <w:i w:val="0"/>
                <w:iCs w:val="0"/>
                <w:color w:val="000000"/>
                <w:kern w:val="0"/>
                <w:sz w:val="28"/>
                <w:szCs w:val="28"/>
                <w:highlight w:val="none"/>
                <w:u w:val="none"/>
                <w:lang w:val="en-US" w:eastAsia="zh-CN" w:bidi="ar"/>
              </w:rPr>
              <w:t>35号</w:t>
            </w:r>
          </w:p>
        </w:tc>
        <w:tc>
          <w:tcPr>
            <w:tcW w:w="8005" w:type="dxa"/>
            <w:vAlign w:val="center"/>
          </w:tcPr>
          <w:p w14:paraId="1C693B3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省人民政府关于促进全域旅游发展的实施意见</w:t>
            </w:r>
          </w:p>
        </w:tc>
        <w:tc>
          <w:tcPr>
            <w:tcW w:w="1936" w:type="dxa"/>
            <w:vAlign w:val="center"/>
          </w:tcPr>
          <w:p w14:paraId="3FFDB10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继续有效</w:t>
            </w:r>
          </w:p>
        </w:tc>
      </w:tr>
      <w:tr w14:paraId="6FB7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00F1A94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15</w:t>
            </w:r>
          </w:p>
        </w:tc>
        <w:tc>
          <w:tcPr>
            <w:tcW w:w="3518" w:type="dxa"/>
            <w:vAlign w:val="center"/>
          </w:tcPr>
          <w:p w14:paraId="7BF800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鄂政办发</w:t>
            </w:r>
            <w:r>
              <w:rPr>
                <w:rFonts w:hint="eastAsia" w:ascii="Times New Roman" w:hAnsi="Times New Roman" w:eastAsia="仿宋_GB2312" w:cs="Times New Roman"/>
                <w:i w:val="0"/>
                <w:iCs w:val="0"/>
                <w:color w:val="000000"/>
                <w:kern w:val="0"/>
                <w:sz w:val="28"/>
                <w:szCs w:val="28"/>
                <w:highlight w:val="none"/>
                <w:u w:val="none"/>
                <w:lang w:val="en-US" w:eastAsia="zh-CN" w:bidi="ar"/>
              </w:rPr>
              <w:t>〔</w:t>
            </w:r>
            <w:r>
              <w:rPr>
                <w:rFonts w:hint="default" w:ascii="Times New Roman" w:hAnsi="Times New Roman" w:eastAsia="仿宋_GB2312" w:cs="Times New Roman"/>
                <w:i w:val="0"/>
                <w:iCs w:val="0"/>
                <w:color w:val="000000"/>
                <w:kern w:val="0"/>
                <w:sz w:val="28"/>
                <w:szCs w:val="28"/>
                <w:highlight w:val="none"/>
                <w:u w:val="none"/>
                <w:lang w:val="en-US" w:eastAsia="zh-CN" w:bidi="ar"/>
              </w:rPr>
              <w:t>2019</w:t>
            </w:r>
            <w:r>
              <w:rPr>
                <w:rFonts w:hint="eastAsia" w:ascii="Times New Roman" w:hAnsi="Times New Roman" w:eastAsia="仿宋_GB2312" w:cs="Times New Roman"/>
                <w:i w:val="0"/>
                <w:iCs w:val="0"/>
                <w:color w:val="000000"/>
                <w:kern w:val="0"/>
                <w:sz w:val="28"/>
                <w:szCs w:val="28"/>
                <w:highlight w:val="none"/>
                <w:u w:val="none"/>
                <w:lang w:val="en-US" w:eastAsia="zh-CN" w:bidi="ar"/>
              </w:rPr>
              <w:t>〕</w:t>
            </w:r>
            <w:r>
              <w:rPr>
                <w:rFonts w:hint="default" w:ascii="Times New Roman" w:hAnsi="Times New Roman" w:eastAsia="仿宋_GB2312" w:cs="Times New Roman"/>
                <w:i w:val="0"/>
                <w:iCs w:val="0"/>
                <w:color w:val="000000"/>
                <w:kern w:val="0"/>
                <w:sz w:val="28"/>
                <w:szCs w:val="28"/>
                <w:highlight w:val="none"/>
                <w:u w:val="none"/>
                <w:lang w:val="en-US" w:eastAsia="zh-CN" w:bidi="ar"/>
              </w:rPr>
              <w:t>14号</w:t>
            </w:r>
          </w:p>
        </w:tc>
        <w:tc>
          <w:tcPr>
            <w:tcW w:w="8005" w:type="dxa"/>
            <w:vAlign w:val="center"/>
          </w:tcPr>
          <w:p w14:paraId="42B944E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省人民政府办公厅关于印发荆楚大遗址传承发展工程实施方案（2019-2023年）的通知</w:t>
            </w:r>
          </w:p>
        </w:tc>
        <w:tc>
          <w:tcPr>
            <w:tcW w:w="1936" w:type="dxa"/>
            <w:vAlign w:val="center"/>
          </w:tcPr>
          <w:p w14:paraId="2810273F">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宣布失效</w:t>
            </w:r>
          </w:p>
        </w:tc>
      </w:tr>
      <w:tr w14:paraId="6CF7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1F8A3B3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16</w:t>
            </w:r>
          </w:p>
        </w:tc>
        <w:tc>
          <w:tcPr>
            <w:tcW w:w="3518" w:type="dxa"/>
            <w:vAlign w:val="center"/>
          </w:tcPr>
          <w:p w14:paraId="459D5B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鄂文旅发〔2020〕11号</w:t>
            </w:r>
          </w:p>
        </w:tc>
        <w:tc>
          <w:tcPr>
            <w:tcW w:w="8005" w:type="dxa"/>
            <w:vAlign w:val="center"/>
          </w:tcPr>
          <w:p w14:paraId="4FCCEFE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湖北省省级非物质文化遗产代表性传承人认定与管理办法</w:t>
            </w:r>
          </w:p>
        </w:tc>
        <w:tc>
          <w:tcPr>
            <w:tcW w:w="1936" w:type="dxa"/>
            <w:vAlign w:val="center"/>
          </w:tcPr>
          <w:p w14:paraId="61B88A25">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继续有效</w:t>
            </w:r>
          </w:p>
        </w:tc>
      </w:tr>
      <w:tr w14:paraId="1661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705BAF6A">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17</w:t>
            </w:r>
          </w:p>
        </w:tc>
        <w:tc>
          <w:tcPr>
            <w:tcW w:w="3518" w:type="dxa"/>
            <w:vAlign w:val="center"/>
          </w:tcPr>
          <w:p w14:paraId="3696FD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鄂文旅发〔2019〕1号</w:t>
            </w:r>
          </w:p>
        </w:tc>
        <w:tc>
          <w:tcPr>
            <w:tcW w:w="8005" w:type="dxa"/>
            <w:vAlign w:val="center"/>
          </w:tcPr>
          <w:p w14:paraId="62C1AC0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关于印发《湖北省非物质文化遗产传承发展工程实施方案》的通知</w:t>
            </w:r>
          </w:p>
        </w:tc>
        <w:tc>
          <w:tcPr>
            <w:tcW w:w="1936" w:type="dxa"/>
            <w:vAlign w:val="center"/>
          </w:tcPr>
          <w:p w14:paraId="393FF625">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继续有效</w:t>
            </w:r>
          </w:p>
        </w:tc>
      </w:tr>
      <w:tr w14:paraId="2F75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388457F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18</w:t>
            </w:r>
          </w:p>
        </w:tc>
        <w:tc>
          <w:tcPr>
            <w:tcW w:w="3518" w:type="dxa"/>
            <w:vAlign w:val="center"/>
          </w:tcPr>
          <w:p w14:paraId="46B309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鄂文旅发〔2019〕16号</w:t>
            </w:r>
          </w:p>
        </w:tc>
        <w:tc>
          <w:tcPr>
            <w:tcW w:w="8005" w:type="dxa"/>
            <w:vAlign w:val="center"/>
          </w:tcPr>
          <w:p w14:paraId="5D288D4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关于规范社会艺术水平考级管理工作的通知</w:t>
            </w:r>
          </w:p>
        </w:tc>
        <w:tc>
          <w:tcPr>
            <w:tcW w:w="1936" w:type="dxa"/>
            <w:vAlign w:val="center"/>
          </w:tcPr>
          <w:p w14:paraId="3C5E0E1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继续有效</w:t>
            </w:r>
          </w:p>
        </w:tc>
      </w:tr>
      <w:tr w14:paraId="47C5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538EDA9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19</w:t>
            </w:r>
          </w:p>
        </w:tc>
        <w:tc>
          <w:tcPr>
            <w:tcW w:w="3518" w:type="dxa"/>
            <w:vAlign w:val="center"/>
          </w:tcPr>
          <w:p w14:paraId="22E9C1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鄂政办发</w:t>
            </w:r>
            <w:r>
              <w:rPr>
                <w:rFonts w:hint="eastAsia" w:ascii="Times New Roman" w:hAnsi="Times New Roman" w:eastAsia="仿宋_GB2312" w:cs="Times New Roman"/>
                <w:i w:val="0"/>
                <w:iCs w:val="0"/>
                <w:color w:val="000000"/>
                <w:kern w:val="0"/>
                <w:sz w:val="28"/>
                <w:szCs w:val="28"/>
                <w:highlight w:val="none"/>
                <w:u w:val="none"/>
                <w:lang w:val="en-US" w:eastAsia="zh-CN" w:bidi="ar"/>
              </w:rPr>
              <w:t>〔</w:t>
            </w:r>
            <w:r>
              <w:rPr>
                <w:rFonts w:hint="default" w:ascii="Times New Roman" w:hAnsi="Times New Roman" w:eastAsia="仿宋_GB2312" w:cs="Times New Roman"/>
                <w:i w:val="0"/>
                <w:iCs w:val="0"/>
                <w:color w:val="000000"/>
                <w:kern w:val="0"/>
                <w:sz w:val="28"/>
                <w:szCs w:val="28"/>
                <w:highlight w:val="none"/>
                <w:u w:val="none"/>
                <w:lang w:val="en-US" w:eastAsia="zh-CN" w:bidi="ar"/>
              </w:rPr>
              <w:t>2020</w:t>
            </w:r>
            <w:r>
              <w:rPr>
                <w:rFonts w:hint="eastAsia" w:ascii="Times New Roman" w:hAnsi="Times New Roman" w:eastAsia="仿宋_GB2312" w:cs="Times New Roman"/>
                <w:i w:val="0"/>
                <w:iCs w:val="0"/>
                <w:color w:val="000000"/>
                <w:kern w:val="0"/>
                <w:sz w:val="28"/>
                <w:szCs w:val="28"/>
                <w:highlight w:val="none"/>
                <w:u w:val="none"/>
                <w:lang w:val="en-US" w:eastAsia="zh-CN" w:bidi="ar"/>
              </w:rPr>
              <w:t>〕</w:t>
            </w:r>
            <w:r>
              <w:rPr>
                <w:rFonts w:hint="default" w:ascii="Times New Roman" w:hAnsi="Times New Roman" w:eastAsia="仿宋_GB2312" w:cs="Times New Roman"/>
                <w:i w:val="0"/>
                <w:iCs w:val="0"/>
                <w:color w:val="000000"/>
                <w:kern w:val="0"/>
                <w:sz w:val="28"/>
                <w:szCs w:val="28"/>
                <w:highlight w:val="none"/>
                <w:u w:val="none"/>
                <w:lang w:val="en-US" w:eastAsia="zh-CN" w:bidi="ar"/>
              </w:rPr>
              <w:t>17号</w:t>
            </w:r>
          </w:p>
        </w:tc>
        <w:tc>
          <w:tcPr>
            <w:tcW w:w="8005" w:type="dxa"/>
            <w:vAlign w:val="center"/>
          </w:tcPr>
          <w:p w14:paraId="107721C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省人民政府办公厅关于印发支持文化旅游产业恢复振兴若干措施的通知</w:t>
            </w:r>
          </w:p>
        </w:tc>
        <w:tc>
          <w:tcPr>
            <w:tcW w:w="1936" w:type="dxa"/>
            <w:vAlign w:val="center"/>
          </w:tcPr>
          <w:p w14:paraId="681C98F7">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继续有效</w:t>
            </w:r>
          </w:p>
        </w:tc>
      </w:tr>
      <w:tr w14:paraId="5E5A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59" w:type="dxa"/>
            <w:vAlign w:val="center"/>
          </w:tcPr>
          <w:p w14:paraId="343A9A1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20</w:t>
            </w:r>
          </w:p>
        </w:tc>
        <w:tc>
          <w:tcPr>
            <w:tcW w:w="3518" w:type="dxa"/>
            <w:vAlign w:val="center"/>
          </w:tcPr>
          <w:p w14:paraId="1B14A16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鄂文旅发〔2020〕34号</w:t>
            </w:r>
          </w:p>
        </w:tc>
        <w:tc>
          <w:tcPr>
            <w:tcW w:w="8005" w:type="dxa"/>
            <w:vAlign w:val="center"/>
          </w:tcPr>
          <w:p w14:paraId="5353C93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关于印发《湖北省省级文化生态保护区管理办法》的通知</w:t>
            </w:r>
          </w:p>
        </w:tc>
        <w:tc>
          <w:tcPr>
            <w:tcW w:w="1936" w:type="dxa"/>
            <w:vAlign w:val="center"/>
          </w:tcPr>
          <w:p w14:paraId="4ECFABDB">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继续有效</w:t>
            </w:r>
          </w:p>
        </w:tc>
      </w:tr>
      <w:tr w14:paraId="6F4C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554211A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21</w:t>
            </w:r>
          </w:p>
        </w:tc>
        <w:tc>
          <w:tcPr>
            <w:tcW w:w="3518" w:type="dxa"/>
            <w:vAlign w:val="center"/>
          </w:tcPr>
          <w:p w14:paraId="702592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鄂政办发</w:t>
            </w:r>
            <w:r>
              <w:rPr>
                <w:rFonts w:hint="eastAsia" w:ascii="Times New Roman" w:hAnsi="Times New Roman" w:eastAsia="仿宋_GB2312" w:cs="Times New Roman"/>
                <w:i w:val="0"/>
                <w:iCs w:val="0"/>
                <w:color w:val="000000"/>
                <w:kern w:val="0"/>
                <w:sz w:val="28"/>
                <w:szCs w:val="28"/>
                <w:highlight w:val="none"/>
                <w:u w:val="none"/>
                <w:lang w:val="en-US" w:eastAsia="zh-CN" w:bidi="ar"/>
              </w:rPr>
              <w:t>〔</w:t>
            </w:r>
            <w:r>
              <w:rPr>
                <w:rFonts w:hint="default" w:ascii="Times New Roman" w:hAnsi="Times New Roman" w:eastAsia="仿宋_GB2312" w:cs="Times New Roman"/>
                <w:i w:val="0"/>
                <w:iCs w:val="0"/>
                <w:color w:val="000000"/>
                <w:kern w:val="0"/>
                <w:sz w:val="28"/>
                <w:szCs w:val="28"/>
                <w:highlight w:val="none"/>
                <w:u w:val="none"/>
                <w:lang w:val="en-US" w:eastAsia="zh-CN" w:bidi="ar"/>
              </w:rPr>
              <w:t>2021</w:t>
            </w:r>
            <w:r>
              <w:rPr>
                <w:rFonts w:hint="eastAsia" w:ascii="Times New Roman" w:hAnsi="Times New Roman" w:eastAsia="仿宋_GB2312" w:cs="Times New Roman"/>
                <w:i w:val="0"/>
                <w:iCs w:val="0"/>
                <w:color w:val="000000"/>
                <w:kern w:val="0"/>
                <w:sz w:val="28"/>
                <w:szCs w:val="28"/>
                <w:highlight w:val="none"/>
                <w:u w:val="none"/>
                <w:lang w:val="en-US" w:eastAsia="zh-CN" w:bidi="ar"/>
              </w:rPr>
              <w:t>〕</w:t>
            </w:r>
            <w:r>
              <w:rPr>
                <w:rFonts w:hint="default" w:ascii="Times New Roman" w:hAnsi="Times New Roman" w:eastAsia="仿宋_GB2312" w:cs="Times New Roman"/>
                <w:i w:val="0"/>
                <w:iCs w:val="0"/>
                <w:color w:val="000000"/>
                <w:kern w:val="0"/>
                <w:sz w:val="28"/>
                <w:szCs w:val="28"/>
                <w:highlight w:val="none"/>
                <w:u w:val="none"/>
                <w:lang w:val="en-US" w:eastAsia="zh-CN" w:bidi="ar"/>
              </w:rPr>
              <w:t>42号</w:t>
            </w:r>
          </w:p>
        </w:tc>
        <w:tc>
          <w:tcPr>
            <w:tcW w:w="8005" w:type="dxa"/>
            <w:vAlign w:val="center"/>
          </w:tcPr>
          <w:p w14:paraId="5790E71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省人民政府办公厅关于印发促进夜间文化和旅游消费若干措施的通知</w:t>
            </w:r>
          </w:p>
        </w:tc>
        <w:tc>
          <w:tcPr>
            <w:tcW w:w="1936" w:type="dxa"/>
            <w:vAlign w:val="center"/>
          </w:tcPr>
          <w:p w14:paraId="359D8F2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继续有效</w:t>
            </w:r>
          </w:p>
        </w:tc>
      </w:tr>
      <w:tr w14:paraId="0234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2D10E383">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22</w:t>
            </w:r>
          </w:p>
        </w:tc>
        <w:tc>
          <w:tcPr>
            <w:tcW w:w="3518" w:type="dxa"/>
            <w:vAlign w:val="center"/>
          </w:tcPr>
          <w:p w14:paraId="237ABF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鄂文旅发〔2021〕35号</w:t>
            </w:r>
          </w:p>
        </w:tc>
        <w:tc>
          <w:tcPr>
            <w:tcW w:w="8005" w:type="dxa"/>
            <w:vAlign w:val="center"/>
          </w:tcPr>
          <w:p w14:paraId="3A4C26B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关于印发《进一步加强湖北省文化和旅游企业金融服务的十项举措》的通知</w:t>
            </w:r>
          </w:p>
        </w:tc>
        <w:tc>
          <w:tcPr>
            <w:tcW w:w="1936" w:type="dxa"/>
            <w:vAlign w:val="center"/>
          </w:tcPr>
          <w:p w14:paraId="481E653F">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继续有效</w:t>
            </w:r>
          </w:p>
        </w:tc>
      </w:tr>
      <w:tr w14:paraId="6FEC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4E99367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23</w:t>
            </w:r>
          </w:p>
        </w:tc>
        <w:tc>
          <w:tcPr>
            <w:tcW w:w="3518" w:type="dxa"/>
            <w:vAlign w:val="center"/>
          </w:tcPr>
          <w:p w14:paraId="5A79FB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鄂政办发</w:t>
            </w:r>
            <w:r>
              <w:rPr>
                <w:rFonts w:hint="eastAsia" w:ascii="Times New Roman" w:hAnsi="Times New Roman" w:eastAsia="仿宋_GB2312" w:cs="Times New Roman"/>
                <w:i w:val="0"/>
                <w:iCs w:val="0"/>
                <w:color w:val="000000"/>
                <w:kern w:val="0"/>
                <w:sz w:val="28"/>
                <w:szCs w:val="28"/>
                <w:highlight w:val="none"/>
                <w:u w:val="none"/>
                <w:lang w:val="en-US" w:eastAsia="zh-CN" w:bidi="ar"/>
              </w:rPr>
              <w:t>〔</w:t>
            </w:r>
            <w:r>
              <w:rPr>
                <w:rFonts w:hint="default" w:ascii="Times New Roman" w:hAnsi="Times New Roman" w:eastAsia="仿宋_GB2312" w:cs="Times New Roman"/>
                <w:i w:val="0"/>
                <w:iCs w:val="0"/>
                <w:color w:val="000000"/>
                <w:kern w:val="0"/>
                <w:sz w:val="28"/>
                <w:szCs w:val="28"/>
                <w:highlight w:val="none"/>
                <w:u w:val="none"/>
                <w:lang w:val="en-US" w:eastAsia="zh-CN" w:bidi="ar"/>
              </w:rPr>
              <w:t>2021</w:t>
            </w:r>
            <w:r>
              <w:rPr>
                <w:rFonts w:hint="eastAsia" w:ascii="Times New Roman" w:hAnsi="Times New Roman" w:eastAsia="仿宋_GB2312" w:cs="Times New Roman"/>
                <w:i w:val="0"/>
                <w:iCs w:val="0"/>
                <w:color w:val="000000"/>
                <w:kern w:val="0"/>
                <w:sz w:val="28"/>
                <w:szCs w:val="28"/>
                <w:highlight w:val="none"/>
                <w:u w:val="none"/>
                <w:lang w:val="en-US" w:eastAsia="zh-CN" w:bidi="ar"/>
              </w:rPr>
              <w:t>〕</w:t>
            </w:r>
            <w:r>
              <w:rPr>
                <w:rFonts w:hint="default" w:ascii="Times New Roman" w:hAnsi="Times New Roman" w:eastAsia="仿宋_GB2312" w:cs="Times New Roman"/>
                <w:i w:val="0"/>
                <w:iCs w:val="0"/>
                <w:color w:val="000000"/>
                <w:kern w:val="0"/>
                <w:sz w:val="28"/>
                <w:szCs w:val="28"/>
                <w:highlight w:val="none"/>
                <w:u w:val="none"/>
                <w:lang w:val="en-US" w:eastAsia="zh-CN" w:bidi="ar"/>
              </w:rPr>
              <w:t>70号</w:t>
            </w:r>
          </w:p>
        </w:tc>
        <w:tc>
          <w:tcPr>
            <w:tcW w:w="8005" w:type="dxa"/>
            <w:vAlign w:val="center"/>
          </w:tcPr>
          <w:p w14:paraId="45B7A1B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省人民政府办公厅关于印发湖北省旅游业发展“十四五”规划的通知</w:t>
            </w:r>
          </w:p>
        </w:tc>
        <w:tc>
          <w:tcPr>
            <w:tcW w:w="1936" w:type="dxa"/>
            <w:vAlign w:val="center"/>
          </w:tcPr>
          <w:p w14:paraId="01FB686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继续有效</w:t>
            </w:r>
          </w:p>
        </w:tc>
      </w:tr>
      <w:tr w14:paraId="3273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4940ABAF">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24</w:t>
            </w:r>
          </w:p>
        </w:tc>
        <w:tc>
          <w:tcPr>
            <w:tcW w:w="3518" w:type="dxa"/>
            <w:vAlign w:val="center"/>
          </w:tcPr>
          <w:p w14:paraId="0C90B7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鄂文旅发〔2022〕33号</w:t>
            </w:r>
          </w:p>
        </w:tc>
        <w:tc>
          <w:tcPr>
            <w:tcW w:w="8005" w:type="dxa"/>
            <w:vAlign w:val="center"/>
          </w:tcPr>
          <w:p w14:paraId="213E86F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湖北省文化艺术类校外培训机构设置标准（试行）</w:t>
            </w:r>
            <w:r>
              <w:rPr>
                <w:rFonts w:hint="default" w:ascii="Times New Roman" w:hAnsi="Times New Roman" w:eastAsia="仿宋_GB2312" w:cs="Times New Roman"/>
                <w:i w:val="0"/>
                <w:iCs w:val="0"/>
                <w:color w:val="000000"/>
                <w:kern w:val="0"/>
                <w:sz w:val="28"/>
                <w:szCs w:val="28"/>
                <w:highlight w:val="none"/>
                <w:u w:val="none"/>
                <w:lang w:val="en-US" w:eastAsia="zh-CN" w:bidi="ar"/>
              </w:rPr>
              <w:br w:type="textWrapping"/>
            </w:r>
            <w:r>
              <w:rPr>
                <w:rFonts w:hint="default" w:ascii="Times New Roman" w:hAnsi="Times New Roman" w:eastAsia="仿宋_GB2312" w:cs="Times New Roman"/>
                <w:i w:val="0"/>
                <w:iCs w:val="0"/>
                <w:color w:val="000000"/>
                <w:kern w:val="0"/>
                <w:sz w:val="28"/>
                <w:szCs w:val="28"/>
                <w:highlight w:val="none"/>
                <w:u w:val="none"/>
                <w:lang w:val="en-US" w:eastAsia="zh-CN" w:bidi="ar"/>
              </w:rPr>
              <w:t>湖北省文化 艺术类校外培训机构审批流程（试行）</w:t>
            </w:r>
          </w:p>
        </w:tc>
        <w:tc>
          <w:tcPr>
            <w:tcW w:w="1936" w:type="dxa"/>
            <w:vAlign w:val="center"/>
          </w:tcPr>
          <w:p w14:paraId="2402BFA3">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继续有效</w:t>
            </w:r>
          </w:p>
        </w:tc>
      </w:tr>
      <w:tr w14:paraId="2958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656A6F1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25</w:t>
            </w:r>
          </w:p>
        </w:tc>
        <w:tc>
          <w:tcPr>
            <w:tcW w:w="3518" w:type="dxa"/>
            <w:vAlign w:val="center"/>
          </w:tcPr>
          <w:p w14:paraId="5FE9B9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鄂文旅发〔2023〕7号</w:t>
            </w:r>
          </w:p>
        </w:tc>
        <w:tc>
          <w:tcPr>
            <w:tcW w:w="8005" w:type="dxa"/>
            <w:vAlign w:val="center"/>
          </w:tcPr>
          <w:p w14:paraId="5D42B5B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2023年旅行社“引客入鄂”奖励政策实施方案</w:t>
            </w:r>
          </w:p>
        </w:tc>
        <w:tc>
          <w:tcPr>
            <w:tcW w:w="1936" w:type="dxa"/>
            <w:vAlign w:val="center"/>
          </w:tcPr>
          <w:p w14:paraId="1BD30F7F">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宣布失效</w:t>
            </w:r>
          </w:p>
        </w:tc>
      </w:tr>
      <w:tr w14:paraId="7D3E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0F268428">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26</w:t>
            </w:r>
          </w:p>
        </w:tc>
        <w:tc>
          <w:tcPr>
            <w:tcW w:w="3518" w:type="dxa"/>
            <w:vAlign w:val="center"/>
          </w:tcPr>
          <w:p w14:paraId="55D56C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鄂文旅发〔2023〕18 号</w:t>
            </w:r>
          </w:p>
        </w:tc>
        <w:tc>
          <w:tcPr>
            <w:tcW w:w="8005" w:type="dxa"/>
            <w:vAlign w:val="center"/>
          </w:tcPr>
          <w:p w14:paraId="3A38F19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《湖北省文化、旅游、文物领域综合执法行政处罚裁量基准（试行）》</w:t>
            </w:r>
          </w:p>
        </w:tc>
        <w:tc>
          <w:tcPr>
            <w:tcW w:w="1936" w:type="dxa"/>
            <w:vAlign w:val="center"/>
          </w:tcPr>
          <w:p w14:paraId="7EB8F7B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highlight w:val="none"/>
                <w:vertAlign w:val="baseline"/>
                <w:lang w:val="en-US" w:eastAsia="zh-CN"/>
              </w:rPr>
            </w:pPr>
            <w:r>
              <w:rPr>
                <w:rFonts w:hint="default" w:ascii="Times New Roman" w:hAnsi="Times New Roman" w:eastAsia="仿宋_GB2312" w:cs="Times New Roman"/>
                <w:sz w:val="28"/>
                <w:szCs w:val="28"/>
                <w:highlight w:val="none"/>
                <w:vertAlign w:val="baseline"/>
                <w:lang w:val="en-US" w:eastAsia="zh-CN"/>
              </w:rPr>
              <w:t>继续有效</w:t>
            </w:r>
          </w:p>
        </w:tc>
      </w:tr>
      <w:tr w14:paraId="0CCA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40AACDCD">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27</w:t>
            </w:r>
          </w:p>
        </w:tc>
        <w:tc>
          <w:tcPr>
            <w:tcW w:w="3518" w:type="dxa"/>
            <w:vAlign w:val="center"/>
          </w:tcPr>
          <w:p w14:paraId="78614B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p>
        </w:tc>
        <w:tc>
          <w:tcPr>
            <w:tcW w:w="8005" w:type="dxa"/>
            <w:vAlign w:val="center"/>
          </w:tcPr>
          <w:p w14:paraId="0A28E9B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关于印发《2024年文化和旅游业 “引客入鄂”奖励政策方案》的 通知</w:t>
            </w:r>
          </w:p>
        </w:tc>
        <w:tc>
          <w:tcPr>
            <w:tcW w:w="1936" w:type="dxa"/>
            <w:vAlign w:val="center"/>
          </w:tcPr>
          <w:p w14:paraId="7241D0B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继续有效</w:t>
            </w:r>
          </w:p>
        </w:tc>
      </w:tr>
      <w:tr w14:paraId="4600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69B414A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kern w:val="2"/>
                <w:sz w:val="28"/>
                <w:szCs w:val="28"/>
                <w:highlight w:val="none"/>
                <w:vertAlign w:val="baseline"/>
                <w:lang w:val="en-US" w:eastAsia="zh-CN" w:bidi="ar-SA"/>
              </w:rPr>
              <w:t>28</w:t>
            </w:r>
          </w:p>
        </w:tc>
        <w:tc>
          <w:tcPr>
            <w:tcW w:w="3518" w:type="dxa"/>
            <w:vAlign w:val="center"/>
          </w:tcPr>
          <w:p w14:paraId="5924E2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p>
        </w:tc>
        <w:tc>
          <w:tcPr>
            <w:tcW w:w="8005" w:type="dxa"/>
            <w:vAlign w:val="center"/>
          </w:tcPr>
          <w:p w14:paraId="082F279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湖北省文化和旅游厅鼓励引进和推介优秀剧目演出奖励性补贴办法（试行）</w:t>
            </w:r>
          </w:p>
        </w:tc>
        <w:tc>
          <w:tcPr>
            <w:tcW w:w="1936" w:type="dxa"/>
            <w:vAlign w:val="center"/>
          </w:tcPr>
          <w:p w14:paraId="51F7B7AD">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sz w:val="28"/>
                <w:szCs w:val="28"/>
                <w:highlight w:val="none"/>
                <w:vertAlign w:val="baseline"/>
                <w:lang w:val="en-US" w:eastAsia="zh-CN"/>
              </w:rPr>
              <w:t>继续有效</w:t>
            </w:r>
          </w:p>
        </w:tc>
      </w:tr>
    </w:tbl>
    <w:p w14:paraId="3C9D6DC5">
      <w:pPr>
        <w:rPr>
          <w:rFonts w:hint="default" w:ascii="Times New Roman" w:hAnsi="Times New Roman" w:eastAsia="仿宋_GB2312" w:cs="Times New Roman"/>
          <w:sz w:val="28"/>
          <w:szCs w:val="28"/>
        </w:rPr>
      </w:pPr>
    </w:p>
    <w:p w14:paraId="40C62645">
      <w:bookmarkStart w:id="0" w:name="_GoBack"/>
      <w:bookmarkEnd w:id="0"/>
    </w:p>
    <w:sectPr>
      <w:pgSz w:w="16838" w:h="11906" w:orient="landscape"/>
      <w:pgMar w:top="1587" w:right="2018" w:bottom="1474" w:left="2075" w:header="851" w:footer="879"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4E2691-950D-4562-846B-C37179DB84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C57B942-F092-4668-ADCD-4EAC45424B0B}"/>
  </w:font>
  <w:font w:name="方正小标宋简体">
    <w:panose1 w:val="02000000000000000000"/>
    <w:charset w:val="86"/>
    <w:family w:val="auto"/>
    <w:pitch w:val="default"/>
    <w:sig w:usb0="00000001" w:usb1="08000000" w:usb2="00000000" w:usb3="00000000" w:csb0="00040000" w:csb1="00000000"/>
    <w:embedRegular r:id="rId3" w:fontKey="{96096298-8B9C-4B9C-842E-5B3023670758}"/>
  </w:font>
  <w:font w:name="仿宋_GB2312">
    <w:altName w:val="仿宋"/>
    <w:panose1 w:val="02010609030101010101"/>
    <w:charset w:val="86"/>
    <w:family w:val="auto"/>
    <w:pitch w:val="default"/>
    <w:sig w:usb0="00000000" w:usb1="00000000" w:usb2="00000000" w:usb3="00000000" w:csb0="00040000" w:csb1="00000000"/>
    <w:embedRegular r:id="rId4" w:fontKey="{5332E751-6375-4233-BF24-FD3732011FE2}"/>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C1815"/>
    <w:rsid w:val="072C1815"/>
    <w:rsid w:val="11527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2024-12-31T03:44:00Z</dcterms:created>
  <dc:creator>。</dc:creator>
  <cp:lastModifiedBy>。</cp:lastModifiedBy>
  <dcterms:modified xsi:type="dcterms:W3CDTF">2024-12-31T03:47:18Z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CA6E3BD3B9D04E1E890AFD9709A29B97_11</vt:lpwstr>
  </property>
  <property fmtid="{D5CDD505-2E9C-101B-9397-08002B2CF9AE}" pid="4" name="KSOTemplateDocerSaveRecord">
    <vt:lpwstr>eyJoZGlkIjoiYzY5YjA3NzIwODlhZmZiYWVmNzU0YmI5YmNhYTQ1MTEiLCJ1c2VySWQiOiIxNTg4OTM2ODQxIn0=</vt:lpwstr>
  </property>
</Properties>
</file>