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黑体" w:eastAsia="黑体"/>
          <w:szCs w:val="32"/>
        </w:rPr>
        <w:t>附件1</w:t>
      </w:r>
      <w:r>
        <w:rPr>
          <w:rFonts w:hint="eastAsia" w:ascii="宋体" w:hAnsi="宋体" w:cs="宋体"/>
          <w:b/>
          <w:kern w:val="0"/>
          <w:sz w:val="36"/>
        </w:rPr>
        <w:t> </w:t>
      </w:r>
    </w:p>
    <w:p>
      <w:pPr>
        <w:widowControl/>
        <w:spacing w:line="600" w:lineRule="exact"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20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23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年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eastAsia="zh-CN"/>
        </w:rPr>
        <w:t>艺术系列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专业技术职务任职资格</w:t>
      </w:r>
    </w:p>
    <w:p>
      <w:pPr>
        <w:widowControl/>
        <w:spacing w:line="600" w:lineRule="exact"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评审材料目录清单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_GB2312" w:hAnsi="宋体" w:cs="宋体"/>
          <w:b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b/>
          <w:kern w:val="0"/>
          <w:sz w:val="28"/>
          <w:szCs w:val="28"/>
        </w:rPr>
        <w:t>A类：（请按顺序装订成册）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1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《申报专业技术任职资格诚信承诺书》原件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2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身份证复印件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3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用人单位推荐意见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cs="宋体"/>
          <w:kern w:val="0"/>
          <w:sz w:val="28"/>
          <w:szCs w:val="28"/>
        </w:rPr>
        <w:t>4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20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_GB2312" w:hAnsi="宋体" w:cs="宋体"/>
          <w:kern w:val="0"/>
          <w:sz w:val="28"/>
          <w:szCs w:val="28"/>
        </w:rPr>
        <w:t>年度事业单位高级职称申报</w:t>
      </w:r>
      <w:r>
        <w:rPr>
          <w:rFonts w:hint="eastAsia" w:ascii="仿宋_GB2312" w:hAnsi="宋体" w:cs="宋体"/>
          <w:color w:val="auto"/>
          <w:kern w:val="0"/>
          <w:sz w:val="28"/>
          <w:szCs w:val="28"/>
        </w:rPr>
        <w:t>情况核定表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5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现任专业技术职务任职资格证书复印件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6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聘任证书（</w:t>
      </w:r>
      <w:r>
        <w:rPr>
          <w:rFonts w:hint="eastAsia" w:ascii="仿宋_GB2312"/>
          <w:sz w:val="28"/>
          <w:szCs w:val="28"/>
        </w:rPr>
        <w:t>符合申报聘任年限的所有聘书</w:t>
      </w:r>
      <w:r>
        <w:rPr>
          <w:rFonts w:hint="eastAsia" w:ascii="仿宋_GB2312" w:hAnsi="宋体" w:cs="宋体"/>
          <w:kern w:val="0"/>
          <w:sz w:val="28"/>
          <w:szCs w:val="28"/>
        </w:rPr>
        <w:t>）复印件或聘任证明原件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color w:val="FF0000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7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水平能力测试合格证复印件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8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破格审查表、转评审批表原件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9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机关调入、海外引进、非国有单位证明原件或复印件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cs="宋体"/>
          <w:kern w:val="0"/>
          <w:sz w:val="28"/>
          <w:szCs w:val="28"/>
        </w:rPr>
        <w:t>10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任现职以来</w:t>
      </w:r>
      <w:r>
        <w:rPr>
          <w:rFonts w:hint="eastAsia" w:ascii="仿宋_GB2312" w:hAnsi="宋体" w:cs="宋体"/>
          <w:kern w:val="0"/>
          <w:sz w:val="28"/>
          <w:szCs w:val="28"/>
          <w:lang w:eastAsia="zh-CN"/>
        </w:rPr>
        <w:t>近</w:t>
      </w:r>
      <w:r>
        <w:rPr>
          <w:rFonts w:hint="eastAsia" w:ascii="仿宋_GB2312" w:hAnsi="宋体" w:cs="宋体"/>
          <w:kern w:val="0"/>
          <w:sz w:val="28"/>
          <w:szCs w:val="28"/>
        </w:rPr>
        <w:t>5个年度考核合格及以上等次的《专业技术人员年度考核登记表》</w:t>
      </w:r>
      <w:r>
        <w:rPr>
          <w:rFonts w:hint="eastAsia" w:ascii="仿宋_GB2312" w:hAnsi="宋体" w:cs="宋体"/>
          <w:kern w:val="0"/>
          <w:sz w:val="28"/>
          <w:szCs w:val="28"/>
          <w:lang w:eastAsia="zh-CN"/>
        </w:rPr>
        <w:t>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11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/>
          <w:sz w:val="28"/>
          <w:szCs w:val="28"/>
        </w:rPr>
        <w:t>《专业技术任职资格申报人员综合一览表》原件一</w:t>
      </w:r>
      <w:r>
        <w:rPr>
          <w:rFonts w:hint="eastAsia" w:ascii="仿宋_GB2312" w:hAnsi="宋体" w:cs="宋体"/>
          <w:kern w:val="0"/>
          <w:sz w:val="28"/>
          <w:szCs w:val="28"/>
        </w:rPr>
        <w:t>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_GB2312" w:hAnsi="宋体" w:cs="宋体"/>
          <w:b/>
          <w:kern w:val="0"/>
          <w:sz w:val="28"/>
          <w:szCs w:val="28"/>
        </w:rPr>
      </w:pPr>
      <w:r>
        <w:rPr>
          <w:rFonts w:hint="eastAsia" w:ascii="仿宋_GB2312" w:hAnsi="宋体" w:cs="宋体"/>
          <w:b/>
          <w:kern w:val="0"/>
          <w:sz w:val="28"/>
          <w:szCs w:val="28"/>
        </w:rPr>
        <w:t>B类：（不需装订，可直接装袋）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1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/>
          <w:sz w:val="28"/>
          <w:szCs w:val="28"/>
        </w:rPr>
        <w:t>《专业技术职务任职资格评审表》，申报高级职称</w:t>
      </w:r>
      <w:r>
        <w:rPr>
          <w:rFonts w:hint="eastAsia" w:ascii="仿宋_GB2312" w:hAnsi="宋体" w:cs="宋体"/>
          <w:kern w:val="0"/>
          <w:sz w:val="28"/>
          <w:szCs w:val="28"/>
        </w:rPr>
        <w:t>一式二份，申报中初级职称一式一份，</w:t>
      </w:r>
      <w:r>
        <w:rPr>
          <w:rFonts w:hint="eastAsia" w:ascii="仿宋_GB2312"/>
          <w:sz w:val="28"/>
          <w:szCs w:val="28"/>
        </w:rPr>
        <w:t>不得复印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cs="宋体"/>
          <w:kern w:val="0"/>
          <w:sz w:val="28"/>
          <w:szCs w:val="28"/>
        </w:rPr>
        <w:t>2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/>
          <w:sz w:val="28"/>
          <w:szCs w:val="28"/>
        </w:rPr>
        <w:t>《专业技术任职资格申报人员综合一览表》（</w:t>
      </w:r>
      <w:r>
        <w:rPr>
          <w:rFonts w:hint="eastAsia" w:ascii="仿宋_GB2312"/>
          <w:b/>
          <w:sz w:val="28"/>
          <w:szCs w:val="28"/>
        </w:rPr>
        <w:t>系统自动生成</w:t>
      </w:r>
      <w:r>
        <w:rPr>
          <w:rFonts w:hint="eastAsia" w:ascii="仿宋_GB2312"/>
          <w:sz w:val="28"/>
          <w:szCs w:val="28"/>
        </w:rPr>
        <w:t>）</w:t>
      </w:r>
      <w:r>
        <w:rPr>
          <w:rFonts w:hint="eastAsia" w:ascii="仿宋_GB2312" w:hAnsi="宋体" w:cs="宋体"/>
          <w:kern w:val="0"/>
          <w:sz w:val="28"/>
          <w:szCs w:val="28"/>
        </w:rPr>
        <w:t>十</w:t>
      </w:r>
      <w:r>
        <w:rPr>
          <w:rFonts w:hint="eastAsia" w:ascii="仿宋_GB2312" w:hAnsi="宋体" w:cs="宋体"/>
          <w:kern w:val="0"/>
          <w:sz w:val="28"/>
          <w:szCs w:val="28"/>
          <w:lang w:eastAsia="zh-CN"/>
        </w:rPr>
        <w:t>八</w:t>
      </w:r>
      <w:r>
        <w:rPr>
          <w:rFonts w:hint="eastAsia" w:ascii="仿宋_GB2312" w:hAnsi="宋体" w:cs="宋体"/>
          <w:kern w:val="0"/>
          <w:sz w:val="28"/>
          <w:szCs w:val="28"/>
        </w:rPr>
        <w:t>份</w:t>
      </w:r>
      <w:r>
        <w:rPr>
          <w:rFonts w:hint="eastAsia" w:ascii="仿宋_GB2312" w:hAnsi="宋体" w:cs="宋体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3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/>
          <w:sz w:val="28"/>
          <w:szCs w:val="28"/>
        </w:rPr>
        <w:t>任现职以来的个人业务总结一份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4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/>
          <w:sz w:val="28"/>
          <w:szCs w:val="28"/>
        </w:rPr>
        <w:t>获奖证书、专利证书、成果鉴定证书等主要业绩材料</w:t>
      </w:r>
      <w:r>
        <w:rPr>
          <w:rFonts w:hint="eastAsia" w:ascii="仿宋_GB2312" w:hAnsi="宋体" w:cs="宋体"/>
          <w:kern w:val="0"/>
          <w:sz w:val="28"/>
          <w:szCs w:val="28"/>
        </w:rPr>
        <w:t>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5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代表性论文、著作原件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6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其他代表申报人学术、技术水平的相关材料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_GB2312" w:hAnsi="宋体" w:cs="宋体"/>
          <w:b/>
          <w:kern w:val="0"/>
          <w:sz w:val="28"/>
          <w:szCs w:val="28"/>
        </w:rPr>
      </w:pPr>
      <w:r>
        <w:rPr>
          <w:rFonts w:hint="eastAsia" w:ascii="仿宋_GB2312" w:hAnsi="宋体" w:cs="宋体"/>
          <w:b/>
          <w:kern w:val="0"/>
          <w:sz w:val="28"/>
          <w:szCs w:val="28"/>
        </w:rPr>
        <w:t>C类：其它（不需装订，可直接装袋）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_GB2312" w:hAnsi="宋体" w:cs="宋体"/>
          <w:kern w:val="0"/>
          <w:sz w:val="28"/>
          <w:szCs w:val="28"/>
        </w:rPr>
        <w:t>申报人员花名册电子版（多人申报可汇总填写）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395E5A13"/>
    <w:rsid w:val="395E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2023-09-22T07:19:00Z</dcterms:created>
  <dc:creator>WYJZT²</dc:creator>
  <cp:lastModifiedBy>WYJZT²</cp:lastModifiedBy>
  <dcterms:modified xsi:type="dcterms:W3CDTF">2023-09-22T07:20:13Z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4DF9F4C0FA6C49F0948D407B17CE378E_11</vt:lpwstr>
  </property>
</Properties>
</file>