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after="292"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1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年度事业单位高级职称申报情况核定表</w:t>
      </w:r>
    </w:p>
    <w:p>
      <w:pPr>
        <w:spacing w:line="440" w:lineRule="exact"/>
        <w:rPr>
          <w:rFonts w:ascii="仿宋_GB2312"/>
          <w:sz w:val="21"/>
          <w:szCs w:val="21"/>
        </w:rPr>
      </w:pPr>
      <w:r>
        <w:rPr>
          <w:rFonts w:hint="eastAsia" w:ascii="仿宋_GB2312" w:hAnsi="仿宋_GB2312"/>
          <w:sz w:val="21"/>
          <w:szCs w:val="21"/>
        </w:rPr>
        <w:t>填报单位（盖章）：</w:t>
      </w:r>
      <w:r>
        <w:rPr>
          <w:rFonts w:ascii="仿宋_GB2312" w:hAnsi="仿宋_GB2312"/>
          <w:sz w:val="21"/>
          <w:szCs w:val="21"/>
        </w:rPr>
        <w:t xml:space="preserve">                                </w:t>
      </w:r>
      <w:r>
        <w:rPr>
          <w:rFonts w:hint="eastAsia" w:ascii="仿宋_GB2312" w:hAnsi="仿宋_GB2312"/>
          <w:sz w:val="21"/>
          <w:szCs w:val="21"/>
        </w:rPr>
        <w:t>填报时间：</w:t>
      </w:r>
      <w:r>
        <w:rPr>
          <w:rFonts w:ascii="仿宋_GB2312" w:hAnsi="仿宋_GB2312"/>
          <w:sz w:val="21"/>
          <w:szCs w:val="21"/>
        </w:rPr>
        <w:t xml:space="preserve">    </w:t>
      </w:r>
      <w:r>
        <w:rPr>
          <w:rFonts w:hint="eastAsia" w:ascii="仿宋_GB2312" w:hAnsi="仿宋_GB2312"/>
          <w:sz w:val="21"/>
          <w:szCs w:val="21"/>
        </w:rPr>
        <w:t>年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月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2131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计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副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设岗情况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含“双肩挑”）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待聘情况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default" w:ascii="仿宋_GB2312"/>
                <w:sz w:val="21"/>
                <w:szCs w:val="21"/>
                <w:lang w:val="e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不占岗位申报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姓名及专业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－－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审核意见</w:t>
            </w:r>
          </w:p>
        </w:tc>
        <w:tc>
          <w:tcPr>
            <w:tcW w:w="6392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意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1"/>
                <w:szCs w:val="21"/>
              </w:rPr>
              <w:t>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此表由用人单位填报，并加盖公章。</w:t>
      </w:r>
    </w:p>
    <w:p>
      <w:pPr>
        <w:spacing w:line="30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2.</w:t>
      </w:r>
      <w:r>
        <w:rPr>
          <w:rFonts w:hint="eastAsia"/>
          <w:sz w:val="21"/>
          <w:szCs w:val="21"/>
        </w:rPr>
        <w:t>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spacing w:line="30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 3.</w:t>
      </w:r>
      <w:r>
        <w:rPr>
          <w:rFonts w:hint="eastAsia"/>
          <w:sz w:val="21"/>
          <w:szCs w:val="21"/>
        </w:rPr>
        <w:t>各地区各部门可结合实际，对本表格进行适当调整。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9947578"/>
    <w:rsid w:val="5ED94AAC"/>
    <w:rsid w:val="799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2023-09-22T07:51:00Z</dcterms:created>
  <dc:creator>WYJZT²</dc:creator>
  <cp:lastModifiedBy>WYJZT²</cp:lastModifiedBy>
  <dcterms:modified xsi:type="dcterms:W3CDTF">2023-09-22T07:51:55Z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19A6E650D3EF46E5AA381FB82B943CDB_11</vt:lpwstr>
  </property>
</Properties>
</file>