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240" w:lineRule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湖北省2024年大型营业性演出活动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“引客入鄂”奖励资金申请表</w:t>
      </w:r>
    </w:p>
    <w:tbl>
      <w:tblPr>
        <w:tblStyle w:val="2"/>
        <w:tblW w:w="1063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6"/>
        <w:gridCol w:w="1701"/>
        <w:gridCol w:w="708"/>
        <w:gridCol w:w="993"/>
        <w:gridCol w:w="409"/>
        <w:gridCol w:w="1134"/>
        <w:gridCol w:w="299"/>
        <w:gridCol w:w="111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632" w:type="dxa"/>
            <w:gridSpan w:val="10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3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3811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83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演出经营许可证编号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0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法人代表姓名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632" w:type="dxa"/>
            <w:gridSpan w:val="10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演出项目名称</w:t>
            </w:r>
          </w:p>
        </w:tc>
        <w:tc>
          <w:tcPr>
            <w:tcW w:w="8082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演出项目类型</w:t>
            </w:r>
          </w:p>
        </w:tc>
        <w:tc>
          <w:tcPr>
            <w:tcW w:w="8082" w:type="dxa"/>
            <w:gridSpan w:val="9"/>
            <w:noWrap w:val="0"/>
            <w:vAlign w:val="top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□演唱会类  □音乐节类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演出时间</w:t>
            </w:r>
          </w:p>
        </w:tc>
        <w:tc>
          <w:tcPr>
            <w:tcW w:w="8082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演出地点</w:t>
            </w:r>
          </w:p>
        </w:tc>
        <w:tc>
          <w:tcPr>
            <w:tcW w:w="8082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演出场次</w:t>
            </w:r>
          </w:p>
        </w:tc>
        <w:tc>
          <w:tcPr>
            <w:tcW w:w="3688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场</w:t>
            </w:r>
          </w:p>
        </w:tc>
        <w:tc>
          <w:tcPr>
            <w:tcW w:w="1842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演员人数</w:t>
            </w: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/>
                <w:sz w:val="28"/>
                <w:szCs w:val="28"/>
              </w:rPr>
              <w:t xml:space="preserve"> 人</w:t>
            </w:r>
            <w:r>
              <w:rPr>
                <w:rFonts w:hint="eastAsia" w:ascii="宋体" w:hAnsi="宋体"/>
                <w:sz w:val="28"/>
                <w:szCs w:val="28"/>
              </w:rPr>
              <w:t>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公安部门核准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的观众数量</w:t>
            </w:r>
          </w:p>
        </w:tc>
        <w:tc>
          <w:tcPr>
            <w:tcW w:w="8082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单场总售票</w:t>
            </w:r>
          </w:p>
        </w:tc>
        <w:tc>
          <w:tcPr>
            <w:tcW w:w="2695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张</w:t>
            </w: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单场省外售票</w:t>
            </w: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</w:t>
            </w:r>
            <w:r>
              <w:rPr>
                <w:rFonts w:ascii="宋体" w:hAnsi="宋体"/>
                <w:sz w:val="28"/>
                <w:szCs w:val="28"/>
              </w:rPr>
              <w:t>企业信用信息公示系统查询是否为失信企业</w:t>
            </w:r>
          </w:p>
        </w:tc>
        <w:tc>
          <w:tcPr>
            <w:tcW w:w="8082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□是   □否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>查询时间：   年    月   日</w:t>
            </w:r>
          </w:p>
        </w:tc>
      </w:tr>
    </w:tbl>
    <w:p>
      <w:pPr>
        <w:rPr>
          <w:rFonts w:hint="eastAsia" w:ascii="FangSong_GB2312" w:hAnsi="华文仿宋" w:eastAsia="FangSong_GB2312" w:cs="华文仿宋"/>
          <w:sz w:val="32"/>
          <w:szCs w:val="32"/>
        </w:rPr>
      </w:pPr>
      <w:r>
        <w:rPr>
          <w:rFonts w:hint="eastAsia" w:ascii="FangSong_GB2312" w:hAnsi="华文仿宋" w:eastAsia="FangSong_GB2312" w:cs="华文仿宋"/>
          <w:sz w:val="32"/>
          <w:szCs w:val="32"/>
        </w:rPr>
        <w:t xml:space="preserve">                                   申报单位（公章）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2B865063"/>
    <w:rsid w:val="2B86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2024-07-25T03:02:00Z</dcterms:created>
  <dc:creator>。</dc:creator>
  <cp:lastModifiedBy>。</cp:lastModifiedBy>
  <dcterms:modified xsi:type="dcterms:W3CDTF">2024-07-25T03:03:02Z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16441A92188344038531E20028A0A5CB_11</vt:lpwstr>
  </property>
</Properties>
</file>