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225"/>
        <w:tblW w:w="0" w:type="auto"/>
        <w:tblLayout w:type="fixed"/>
        <w:tblLook w:val="0000" w:firstRow="0" w:lastRow="0" w:firstColumn="0" w:lastColumn="0" w:noHBand="0" w:noVBand="0"/>
      </w:tblPr>
      <w:tblGrid>
        <w:gridCol w:w="980"/>
        <w:gridCol w:w="980"/>
        <w:gridCol w:w="2600"/>
        <w:gridCol w:w="1720"/>
        <w:gridCol w:w="1540"/>
        <w:gridCol w:w="640"/>
        <w:gridCol w:w="1920"/>
      </w:tblGrid>
      <w:tr w:rsidR="008220A9" w:rsidTr="00C22AB3">
        <w:trPr>
          <w:trHeight w:val="675"/>
        </w:trPr>
        <w:tc>
          <w:tcPr>
            <w:tcW w:w="10380" w:type="dxa"/>
            <w:gridSpan w:val="7"/>
            <w:tcBorders>
              <w:top w:val="nil"/>
              <w:left w:val="nil"/>
              <w:bottom w:val="nil"/>
              <w:right w:val="nil"/>
            </w:tcBorders>
            <w:vAlign w:val="center"/>
          </w:tcPr>
          <w:p w:rsidR="008220A9" w:rsidRDefault="008220A9" w:rsidP="00C22AB3">
            <w:r>
              <w:rPr>
                <w:rFonts w:ascii="仿宋_GB2312" w:hint="eastAsia"/>
                <w:sz w:val="28"/>
                <w:szCs w:val="28"/>
              </w:rPr>
              <w:t xml:space="preserve">附件6-2：  </w:t>
            </w:r>
            <w:r>
              <w:rPr>
                <w:rFonts w:hint="eastAsia"/>
              </w:rPr>
              <w:t xml:space="preserve">    </w:t>
            </w:r>
            <w:r>
              <w:rPr>
                <w:rFonts w:hint="eastAsia"/>
                <w:b/>
                <w:bCs/>
              </w:rPr>
              <w:t>省级对下转</w:t>
            </w:r>
            <w:bookmarkStart w:id="0" w:name="_GoBack"/>
            <w:bookmarkEnd w:id="0"/>
            <w:r>
              <w:rPr>
                <w:rFonts w:hint="eastAsia"/>
                <w:b/>
                <w:bCs/>
              </w:rPr>
              <w:t>移支付项目绩效目标申报表</w:t>
            </w:r>
          </w:p>
        </w:tc>
      </w:tr>
      <w:tr w:rsidR="008220A9" w:rsidTr="00C22AB3">
        <w:trPr>
          <w:trHeight w:val="285"/>
        </w:trPr>
        <w:tc>
          <w:tcPr>
            <w:tcW w:w="10380" w:type="dxa"/>
            <w:gridSpan w:val="7"/>
            <w:tcBorders>
              <w:top w:val="nil"/>
              <w:left w:val="nil"/>
              <w:bottom w:val="nil"/>
              <w:right w:val="nil"/>
            </w:tcBorders>
            <w:vAlign w:val="center"/>
          </w:tcPr>
          <w:p w:rsidR="008220A9" w:rsidRDefault="008220A9" w:rsidP="00C22AB3">
            <w:pPr>
              <w:widowControl/>
              <w:jc w:val="center"/>
              <w:rPr>
                <w:rFonts w:ascii="宋体" w:hAnsi="宋体" w:cs="宋体"/>
                <w:kern w:val="0"/>
                <w:sz w:val="24"/>
                <w:szCs w:val="24"/>
              </w:rPr>
            </w:pPr>
            <w:r>
              <w:rPr>
                <w:rFonts w:ascii="宋体" w:hAnsi="宋体" w:cs="宋体" w:hint="eastAsia"/>
                <w:kern w:val="0"/>
                <w:sz w:val="24"/>
                <w:szCs w:val="24"/>
              </w:rPr>
              <w:t>（</w:t>
            </w:r>
            <w:r>
              <w:rPr>
                <w:kern w:val="0"/>
                <w:sz w:val="24"/>
                <w:szCs w:val="24"/>
              </w:rPr>
              <w:t xml:space="preserve">          </w:t>
            </w:r>
            <w:r>
              <w:rPr>
                <w:rFonts w:ascii="宋体" w:hAnsi="宋体" w:cs="宋体" w:hint="eastAsia"/>
                <w:kern w:val="0"/>
                <w:sz w:val="24"/>
                <w:szCs w:val="24"/>
              </w:rPr>
              <w:t>年度）</w:t>
            </w:r>
          </w:p>
        </w:tc>
      </w:tr>
      <w:tr w:rsidR="008220A9" w:rsidTr="00C22AB3">
        <w:trPr>
          <w:trHeight w:val="390"/>
        </w:trPr>
        <w:tc>
          <w:tcPr>
            <w:tcW w:w="980" w:type="dxa"/>
            <w:tcBorders>
              <w:top w:val="nil"/>
              <w:left w:val="nil"/>
              <w:bottom w:val="single" w:sz="4" w:space="0" w:color="auto"/>
              <w:right w:val="nil"/>
            </w:tcBorders>
            <w:vAlign w:val="center"/>
          </w:tcPr>
          <w:p w:rsidR="008220A9" w:rsidRDefault="008220A9" w:rsidP="00C22AB3">
            <w:pPr>
              <w:widowControl/>
              <w:jc w:val="left"/>
              <w:rPr>
                <w:rFonts w:ascii="宋体" w:hAnsi="宋体" w:cs="宋体"/>
                <w:kern w:val="0"/>
                <w:sz w:val="22"/>
              </w:rPr>
            </w:pPr>
            <w:r>
              <w:rPr>
                <w:rFonts w:ascii="宋体" w:hAnsi="宋体" w:cs="宋体" w:hint="eastAsia"/>
                <w:kern w:val="0"/>
                <w:sz w:val="22"/>
              </w:rPr>
              <w:t xml:space="preserve">　</w:t>
            </w:r>
          </w:p>
        </w:tc>
        <w:tc>
          <w:tcPr>
            <w:tcW w:w="980" w:type="dxa"/>
            <w:tcBorders>
              <w:top w:val="nil"/>
              <w:left w:val="nil"/>
              <w:bottom w:val="single" w:sz="4" w:space="0" w:color="auto"/>
              <w:right w:val="nil"/>
            </w:tcBorders>
            <w:vAlign w:val="center"/>
          </w:tcPr>
          <w:p w:rsidR="008220A9" w:rsidRDefault="008220A9" w:rsidP="00C22AB3">
            <w:pPr>
              <w:widowControl/>
              <w:jc w:val="left"/>
              <w:rPr>
                <w:rFonts w:ascii="宋体" w:hAnsi="宋体" w:cs="宋体"/>
                <w:kern w:val="0"/>
                <w:sz w:val="22"/>
              </w:rPr>
            </w:pPr>
            <w:r>
              <w:rPr>
                <w:rFonts w:ascii="宋体" w:hAnsi="宋体" w:cs="宋体" w:hint="eastAsia"/>
                <w:kern w:val="0"/>
                <w:sz w:val="22"/>
              </w:rPr>
              <w:t xml:space="preserve">　</w:t>
            </w:r>
          </w:p>
        </w:tc>
        <w:tc>
          <w:tcPr>
            <w:tcW w:w="2600" w:type="dxa"/>
            <w:tcBorders>
              <w:top w:val="nil"/>
              <w:left w:val="nil"/>
              <w:bottom w:val="nil"/>
              <w:right w:val="nil"/>
            </w:tcBorders>
            <w:vAlign w:val="center"/>
          </w:tcPr>
          <w:p w:rsidR="008220A9" w:rsidRDefault="008220A9" w:rsidP="00C22AB3">
            <w:pPr>
              <w:widowControl/>
              <w:jc w:val="left"/>
              <w:rPr>
                <w:rFonts w:ascii="宋体" w:hAnsi="宋体" w:cs="宋体"/>
                <w:kern w:val="0"/>
                <w:sz w:val="22"/>
              </w:rPr>
            </w:pPr>
          </w:p>
        </w:tc>
        <w:tc>
          <w:tcPr>
            <w:tcW w:w="1720" w:type="dxa"/>
            <w:tcBorders>
              <w:top w:val="nil"/>
              <w:left w:val="nil"/>
              <w:bottom w:val="nil"/>
              <w:right w:val="nil"/>
            </w:tcBorders>
            <w:vAlign w:val="center"/>
          </w:tcPr>
          <w:p w:rsidR="008220A9" w:rsidRDefault="008220A9" w:rsidP="00C22AB3">
            <w:pPr>
              <w:widowControl/>
              <w:jc w:val="left"/>
              <w:rPr>
                <w:rFonts w:ascii="宋体" w:hAnsi="宋体" w:cs="宋体"/>
                <w:kern w:val="0"/>
                <w:sz w:val="22"/>
              </w:rPr>
            </w:pPr>
          </w:p>
        </w:tc>
        <w:tc>
          <w:tcPr>
            <w:tcW w:w="1540" w:type="dxa"/>
            <w:tcBorders>
              <w:top w:val="nil"/>
              <w:left w:val="nil"/>
              <w:bottom w:val="nil"/>
              <w:right w:val="nil"/>
            </w:tcBorders>
            <w:vAlign w:val="center"/>
          </w:tcPr>
          <w:p w:rsidR="008220A9" w:rsidRDefault="008220A9" w:rsidP="00C22AB3">
            <w:pPr>
              <w:widowControl/>
              <w:jc w:val="left"/>
              <w:rPr>
                <w:rFonts w:ascii="宋体" w:hAnsi="宋体" w:cs="宋体"/>
                <w:kern w:val="0"/>
                <w:sz w:val="22"/>
              </w:rPr>
            </w:pPr>
          </w:p>
        </w:tc>
        <w:tc>
          <w:tcPr>
            <w:tcW w:w="640" w:type="dxa"/>
            <w:tcBorders>
              <w:top w:val="nil"/>
              <w:left w:val="nil"/>
              <w:bottom w:val="nil"/>
              <w:right w:val="nil"/>
            </w:tcBorders>
            <w:vAlign w:val="center"/>
          </w:tcPr>
          <w:p w:rsidR="008220A9" w:rsidRDefault="008220A9" w:rsidP="00C22AB3">
            <w:pPr>
              <w:widowControl/>
              <w:jc w:val="left"/>
              <w:rPr>
                <w:rFonts w:ascii="宋体" w:hAnsi="宋体" w:cs="宋体"/>
                <w:kern w:val="0"/>
                <w:sz w:val="22"/>
              </w:rPr>
            </w:pPr>
          </w:p>
        </w:tc>
        <w:tc>
          <w:tcPr>
            <w:tcW w:w="1920" w:type="dxa"/>
            <w:tcBorders>
              <w:top w:val="nil"/>
              <w:left w:val="nil"/>
              <w:bottom w:val="nil"/>
              <w:right w:val="nil"/>
            </w:tcBorders>
            <w:vAlign w:val="center"/>
          </w:tcPr>
          <w:p w:rsidR="008220A9" w:rsidRDefault="008220A9" w:rsidP="00C22AB3">
            <w:pPr>
              <w:widowControl/>
              <w:jc w:val="left"/>
              <w:rPr>
                <w:rFonts w:ascii="宋体" w:hAnsi="宋体" w:cs="宋体"/>
                <w:kern w:val="0"/>
                <w:sz w:val="22"/>
              </w:rPr>
            </w:pPr>
          </w:p>
        </w:tc>
      </w:tr>
      <w:tr w:rsidR="008220A9" w:rsidTr="00C22AB3">
        <w:trPr>
          <w:trHeight w:val="439"/>
        </w:trPr>
        <w:tc>
          <w:tcPr>
            <w:tcW w:w="1960" w:type="dxa"/>
            <w:gridSpan w:val="2"/>
            <w:tcBorders>
              <w:top w:val="single" w:sz="4" w:space="0" w:color="auto"/>
              <w:left w:val="single" w:sz="4" w:space="0" w:color="auto"/>
              <w:bottom w:val="single" w:sz="4" w:space="0" w:color="auto"/>
              <w:right w:val="single" w:sz="4" w:space="0" w:color="000000"/>
            </w:tcBorders>
            <w:vAlign w:val="center"/>
          </w:tcPr>
          <w:p w:rsidR="008220A9" w:rsidRDefault="008220A9" w:rsidP="00C22AB3">
            <w:pPr>
              <w:widowControl/>
              <w:jc w:val="center"/>
              <w:rPr>
                <w:rFonts w:ascii="宋体" w:hAnsi="宋体" w:cs="宋体"/>
                <w:kern w:val="0"/>
                <w:sz w:val="24"/>
                <w:szCs w:val="24"/>
              </w:rPr>
            </w:pPr>
            <w:r>
              <w:rPr>
                <w:rFonts w:ascii="宋体" w:hAnsi="宋体" w:cs="宋体" w:hint="eastAsia"/>
                <w:kern w:val="0"/>
                <w:sz w:val="24"/>
                <w:szCs w:val="24"/>
              </w:rPr>
              <w:t>项目名称</w:t>
            </w:r>
          </w:p>
        </w:tc>
        <w:tc>
          <w:tcPr>
            <w:tcW w:w="8420" w:type="dxa"/>
            <w:gridSpan w:val="5"/>
            <w:tcBorders>
              <w:top w:val="single" w:sz="4" w:space="0" w:color="auto"/>
              <w:left w:val="nil"/>
              <w:bottom w:val="single" w:sz="4" w:space="0" w:color="auto"/>
              <w:right w:val="single" w:sz="4" w:space="0" w:color="000000"/>
            </w:tcBorders>
            <w:vAlign w:val="center"/>
          </w:tcPr>
          <w:p w:rsidR="008220A9" w:rsidRDefault="008220A9" w:rsidP="00C22AB3">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8220A9" w:rsidTr="00C22AB3">
        <w:trPr>
          <w:trHeight w:val="439"/>
        </w:trPr>
        <w:tc>
          <w:tcPr>
            <w:tcW w:w="1960" w:type="dxa"/>
            <w:gridSpan w:val="2"/>
            <w:tcBorders>
              <w:top w:val="single" w:sz="4" w:space="0" w:color="auto"/>
              <w:left w:val="single" w:sz="4" w:space="0" w:color="auto"/>
              <w:bottom w:val="single" w:sz="4" w:space="0" w:color="auto"/>
              <w:right w:val="single" w:sz="4" w:space="0" w:color="000000"/>
            </w:tcBorders>
            <w:vAlign w:val="center"/>
          </w:tcPr>
          <w:p w:rsidR="008220A9" w:rsidRDefault="008220A9" w:rsidP="00C22AB3">
            <w:pPr>
              <w:widowControl/>
              <w:jc w:val="center"/>
              <w:rPr>
                <w:rFonts w:ascii="宋体" w:hAnsi="宋体" w:cs="宋体"/>
                <w:kern w:val="0"/>
                <w:sz w:val="24"/>
                <w:szCs w:val="24"/>
              </w:rPr>
            </w:pPr>
            <w:r>
              <w:rPr>
                <w:rFonts w:ascii="宋体" w:hAnsi="宋体" w:cs="宋体" w:hint="eastAsia"/>
                <w:kern w:val="0"/>
                <w:sz w:val="24"/>
                <w:szCs w:val="24"/>
              </w:rPr>
              <w:t>所属专项</w:t>
            </w:r>
          </w:p>
        </w:tc>
        <w:tc>
          <w:tcPr>
            <w:tcW w:w="8420" w:type="dxa"/>
            <w:gridSpan w:val="5"/>
            <w:tcBorders>
              <w:top w:val="single" w:sz="4" w:space="0" w:color="auto"/>
              <w:left w:val="nil"/>
              <w:bottom w:val="single" w:sz="4" w:space="0" w:color="auto"/>
              <w:right w:val="single" w:sz="4" w:space="0" w:color="000000"/>
            </w:tcBorders>
            <w:vAlign w:val="center"/>
          </w:tcPr>
          <w:p w:rsidR="008220A9" w:rsidRDefault="008220A9" w:rsidP="00C22AB3">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8220A9" w:rsidTr="00C22AB3">
        <w:trPr>
          <w:trHeight w:val="439"/>
        </w:trPr>
        <w:tc>
          <w:tcPr>
            <w:tcW w:w="1960" w:type="dxa"/>
            <w:gridSpan w:val="2"/>
            <w:tcBorders>
              <w:top w:val="single" w:sz="4" w:space="0" w:color="auto"/>
              <w:left w:val="single" w:sz="4" w:space="0" w:color="auto"/>
              <w:bottom w:val="single" w:sz="4" w:space="0" w:color="auto"/>
              <w:right w:val="single" w:sz="4" w:space="0" w:color="000000"/>
            </w:tcBorders>
            <w:vAlign w:val="center"/>
          </w:tcPr>
          <w:p w:rsidR="008220A9" w:rsidRDefault="008220A9" w:rsidP="00C22AB3">
            <w:pPr>
              <w:widowControl/>
              <w:jc w:val="center"/>
              <w:rPr>
                <w:rFonts w:ascii="宋体" w:hAnsi="宋体" w:cs="宋体"/>
                <w:kern w:val="0"/>
                <w:sz w:val="24"/>
                <w:szCs w:val="24"/>
              </w:rPr>
            </w:pPr>
            <w:r>
              <w:rPr>
                <w:rFonts w:ascii="宋体" w:hAnsi="宋体" w:cs="宋体" w:hint="eastAsia"/>
                <w:kern w:val="0"/>
                <w:sz w:val="24"/>
                <w:szCs w:val="24"/>
              </w:rPr>
              <w:t>省级主管部门</w:t>
            </w:r>
          </w:p>
        </w:tc>
        <w:tc>
          <w:tcPr>
            <w:tcW w:w="4320" w:type="dxa"/>
            <w:gridSpan w:val="2"/>
            <w:tcBorders>
              <w:top w:val="single" w:sz="4" w:space="0" w:color="auto"/>
              <w:left w:val="nil"/>
              <w:bottom w:val="single" w:sz="4" w:space="0" w:color="auto"/>
              <w:right w:val="nil"/>
            </w:tcBorders>
            <w:vAlign w:val="center"/>
          </w:tcPr>
          <w:p w:rsidR="008220A9" w:rsidRDefault="008220A9" w:rsidP="00C22AB3">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540" w:type="dxa"/>
            <w:tcBorders>
              <w:top w:val="nil"/>
              <w:left w:val="single" w:sz="4" w:space="0" w:color="auto"/>
              <w:bottom w:val="single" w:sz="4" w:space="0" w:color="auto"/>
              <w:right w:val="single" w:sz="4" w:space="0" w:color="auto"/>
            </w:tcBorders>
            <w:vAlign w:val="center"/>
          </w:tcPr>
          <w:p w:rsidR="008220A9" w:rsidRDefault="008220A9" w:rsidP="00C22AB3">
            <w:pPr>
              <w:widowControl/>
              <w:jc w:val="center"/>
              <w:rPr>
                <w:rFonts w:ascii="宋体" w:hAnsi="宋体" w:cs="宋体"/>
                <w:kern w:val="0"/>
                <w:sz w:val="24"/>
                <w:szCs w:val="24"/>
              </w:rPr>
            </w:pPr>
            <w:r>
              <w:rPr>
                <w:rFonts w:ascii="宋体" w:hAnsi="宋体" w:cs="宋体" w:hint="eastAsia"/>
                <w:kern w:val="0"/>
                <w:sz w:val="24"/>
                <w:szCs w:val="24"/>
              </w:rPr>
              <w:t>当地财政部门</w:t>
            </w:r>
          </w:p>
        </w:tc>
        <w:tc>
          <w:tcPr>
            <w:tcW w:w="2560" w:type="dxa"/>
            <w:gridSpan w:val="2"/>
            <w:tcBorders>
              <w:top w:val="single" w:sz="4" w:space="0" w:color="auto"/>
              <w:left w:val="nil"/>
              <w:bottom w:val="single" w:sz="4" w:space="0" w:color="auto"/>
              <w:right w:val="single" w:sz="4" w:space="0" w:color="auto"/>
            </w:tcBorders>
            <w:vAlign w:val="center"/>
          </w:tcPr>
          <w:p w:rsidR="008220A9" w:rsidRDefault="008220A9" w:rsidP="00C22AB3">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8220A9" w:rsidTr="00C22AB3">
        <w:trPr>
          <w:trHeight w:val="439"/>
        </w:trPr>
        <w:tc>
          <w:tcPr>
            <w:tcW w:w="1960" w:type="dxa"/>
            <w:gridSpan w:val="2"/>
            <w:tcBorders>
              <w:top w:val="single" w:sz="4" w:space="0" w:color="auto"/>
              <w:left w:val="single" w:sz="4" w:space="0" w:color="auto"/>
              <w:bottom w:val="single" w:sz="4" w:space="0" w:color="auto"/>
              <w:right w:val="single" w:sz="4" w:space="0" w:color="000000"/>
            </w:tcBorders>
            <w:vAlign w:val="center"/>
          </w:tcPr>
          <w:p w:rsidR="008220A9" w:rsidRDefault="008220A9" w:rsidP="00C22AB3">
            <w:pPr>
              <w:widowControl/>
              <w:jc w:val="center"/>
              <w:rPr>
                <w:rFonts w:ascii="宋体" w:hAnsi="宋体" w:cs="宋体"/>
                <w:kern w:val="0"/>
                <w:sz w:val="24"/>
                <w:szCs w:val="24"/>
              </w:rPr>
            </w:pPr>
            <w:r>
              <w:rPr>
                <w:rFonts w:ascii="宋体" w:hAnsi="宋体" w:cs="宋体" w:hint="eastAsia"/>
                <w:kern w:val="0"/>
                <w:sz w:val="24"/>
                <w:szCs w:val="24"/>
              </w:rPr>
              <w:t>当地主管部门</w:t>
            </w:r>
          </w:p>
        </w:tc>
        <w:tc>
          <w:tcPr>
            <w:tcW w:w="4320" w:type="dxa"/>
            <w:gridSpan w:val="2"/>
            <w:tcBorders>
              <w:top w:val="single" w:sz="4" w:space="0" w:color="auto"/>
              <w:left w:val="nil"/>
              <w:bottom w:val="single" w:sz="4" w:space="0" w:color="auto"/>
              <w:right w:val="nil"/>
            </w:tcBorders>
            <w:vAlign w:val="center"/>
          </w:tcPr>
          <w:p w:rsidR="008220A9" w:rsidRDefault="008220A9" w:rsidP="00C22AB3">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540" w:type="dxa"/>
            <w:tcBorders>
              <w:top w:val="nil"/>
              <w:left w:val="single" w:sz="4" w:space="0" w:color="auto"/>
              <w:bottom w:val="single" w:sz="4" w:space="0" w:color="auto"/>
              <w:right w:val="single" w:sz="4" w:space="0" w:color="auto"/>
            </w:tcBorders>
            <w:vAlign w:val="center"/>
          </w:tcPr>
          <w:p w:rsidR="008220A9" w:rsidRDefault="008220A9" w:rsidP="00C22AB3">
            <w:pPr>
              <w:widowControl/>
              <w:jc w:val="center"/>
              <w:rPr>
                <w:rFonts w:ascii="宋体" w:hAnsi="宋体" w:cs="宋体"/>
                <w:kern w:val="0"/>
                <w:sz w:val="24"/>
                <w:szCs w:val="24"/>
              </w:rPr>
            </w:pPr>
            <w:r>
              <w:rPr>
                <w:rFonts w:ascii="宋体" w:hAnsi="宋体" w:cs="宋体" w:hint="eastAsia"/>
                <w:kern w:val="0"/>
                <w:sz w:val="24"/>
                <w:szCs w:val="24"/>
              </w:rPr>
              <w:t>具体实施单位</w:t>
            </w:r>
          </w:p>
        </w:tc>
        <w:tc>
          <w:tcPr>
            <w:tcW w:w="2560" w:type="dxa"/>
            <w:gridSpan w:val="2"/>
            <w:tcBorders>
              <w:top w:val="single" w:sz="4" w:space="0" w:color="auto"/>
              <w:left w:val="nil"/>
              <w:bottom w:val="single" w:sz="4" w:space="0" w:color="auto"/>
              <w:right w:val="single" w:sz="4" w:space="0" w:color="000000"/>
            </w:tcBorders>
            <w:vAlign w:val="center"/>
          </w:tcPr>
          <w:p w:rsidR="008220A9" w:rsidRDefault="008220A9" w:rsidP="00C22AB3">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8220A9" w:rsidTr="00C22AB3">
        <w:trPr>
          <w:trHeight w:val="439"/>
        </w:trPr>
        <w:tc>
          <w:tcPr>
            <w:tcW w:w="1960" w:type="dxa"/>
            <w:gridSpan w:val="2"/>
            <w:vMerge w:val="restart"/>
            <w:tcBorders>
              <w:top w:val="single" w:sz="4" w:space="0" w:color="auto"/>
              <w:left w:val="single" w:sz="4" w:space="0" w:color="auto"/>
              <w:bottom w:val="single" w:sz="4" w:space="0" w:color="000000"/>
              <w:right w:val="single" w:sz="4" w:space="0" w:color="000000"/>
            </w:tcBorders>
            <w:vAlign w:val="center"/>
          </w:tcPr>
          <w:p w:rsidR="008220A9" w:rsidRDefault="008220A9" w:rsidP="00C22AB3">
            <w:pPr>
              <w:widowControl/>
              <w:jc w:val="center"/>
              <w:rPr>
                <w:rFonts w:ascii="宋体" w:hAnsi="宋体" w:cs="宋体"/>
                <w:kern w:val="0"/>
                <w:sz w:val="24"/>
                <w:szCs w:val="24"/>
              </w:rPr>
            </w:pPr>
            <w:r>
              <w:rPr>
                <w:rFonts w:ascii="宋体" w:hAnsi="宋体" w:cs="宋体" w:hint="eastAsia"/>
                <w:kern w:val="0"/>
                <w:sz w:val="24"/>
                <w:szCs w:val="24"/>
              </w:rPr>
              <w:t>资金情况</w:t>
            </w:r>
            <w:r>
              <w:rPr>
                <w:rFonts w:ascii="宋体" w:hAnsi="宋体" w:cs="宋体" w:hint="eastAsia"/>
                <w:kern w:val="0"/>
                <w:sz w:val="24"/>
                <w:szCs w:val="24"/>
              </w:rPr>
              <w:br/>
            </w:r>
            <w:r>
              <w:rPr>
                <w:rFonts w:ascii="宋体" w:hAnsi="宋体" w:cs="宋体" w:hint="eastAsia"/>
                <w:kern w:val="0"/>
                <w:sz w:val="24"/>
                <w:szCs w:val="24"/>
              </w:rPr>
              <w:t>（万元）</w:t>
            </w:r>
          </w:p>
        </w:tc>
        <w:tc>
          <w:tcPr>
            <w:tcW w:w="2600" w:type="dxa"/>
            <w:tcBorders>
              <w:top w:val="nil"/>
              <w:left w:val="nil"/>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年度资金总额：</w:t>
            </w:r>
          </w:p>
        </w:tc>
        <w:tc>
          <w:tcPr>
            <w:tcW w:w="5820" w:type="dxa"/>
            <w:gridSpan w:val="4"/>
            <w:tcBorders>
              <w:top w:val="single" w:sz="4" w:space="0" w:color="auto"/>
              <w:left w:val="nil"/>
              <w:bottom w:val="single" w:sz="4" w:space="0" w:color="auto"/>
              <w:right w:val="single" w:sz="4" w:space="0" w:color="000000"/>
            </w:tcBorders>
            <w:vAlign w:val="center"/>
          </w:tcPr>
          <w:p w:rsidR="008220A9" w:rsidRDefault="008220A9" w:rsidP="00C22AB3">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8220A9" w:rsidTr="00C22AB3">
        <w:trPr>
          <w:trHeight w:val="439"/>
        </w:trPr>
        <w:tc>
          <w:tcPr>
            <w:tcW w:w="1960" w:type="dxa"/>
            <w:gridSpan w:val="2"/>
            <w:vMerge/>
            <w:tcBorders>
              <w:top w:val="single" w:sz="4" w:space="0" w:color="auto"/>
              <w:left w:val="single" w:sz="4" w:space="0" w:color="auto"/>
              <w:bottom w:val="single" w:sz="4" w:space="0" w:color="000000"/>
              <w:right w:val="single" w:sz="4" w:space="0" w:color="000000"/>
            </w:tcBorders>
            <w:vAlign w:val="center"/>
          </w:tcPr>
          <w:p w:rsidR="008220A9" w:rsidRDefault="008220A9" w:rsidP="00C22AB3">
            <w:pPr>
              <w:widowControl/>
              <w:jc w:val="left"/>
              <w:rPr>
                <w:rFonts w:ascii="宋体" w:hAnsi="宋体" w:cs="宋体"/>
                <w:kern w:val="0"/>
                <w:sz w:val="24"/>
                <w:szCs w:val="24"/>
              </w:rPr>
            </w:pPr>
          </w:p>
        </w:tc>
        <w:tc>
          <w:tcPr>
            <w:tcW w:w="2600" w:type="dxa"/>
            <w:tcBorders>
              <w:top w:val="nil"/>
              <w:left w:val="nil"/>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其中：财政资金</w:t>
            </w:r>
          </w:p>
        </w:tc>
        <w:tc>
          <w:tcPr>
            <w:tcW w:w="5820" w:type="dxa"/>
            <w:gridSpan w:val="4"/>
            <w:tcBorders>
              <w:top w:val="single" w:sz="4" w:space="0" w:color="auto"/>
              <w:left w:val="nil"/>
              <w:bottom w:val="single" w:sz="4" w:space="0" w:color="auto"/>
              <w:right w:val="single" w:sz="4" w:space="0" w:color="000000"/>
            </w:tcBorders>
            <w:vAlign w:val="center"/>
          </w:tcPr>
          <w:p w:rsidR="008220A9" w:rsidRDefault="008220A9" w:rsidP="00C22AB3">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8220A9" w:rsidTr="00C22AB3">
        <w:trPr>
          <w:trHeight w:val="439"/>
        </w:trPr>
        <w:tc>
          <w:tcPr>
            <w:tcW w:w="1960" w:type="dxa"/>
            <w:gridSpan w:val="2"/>
            <w:vMerge/>
            <w:tcBorders>
              <w:top w:val="single" w:sz="4" w:space="0" w:color="auto"/>
              <w:left w:val="single" w:sz="4" w:space="0" w:color="auto"/>
              <w:bottom w:val="single" w:sz="4" w:space="0" w:color="000000"/>
              <w:right w:val="single" w:sz="4" w:space="0" w:color="000000"/>
            </w:tcBorders>
            <w:vAlign w:val="center"/>
          </w:tcPr>
          <w:p w:rsidR="008220A9" w:rsidRDefault="008220A9" w:rsidP="00C22AB3">
            <w:pPr>
              <w:widowControl/>
              <w:jc w:val="left"/>
              <w:rPr>
                <w:rFonts w:ascii="宋体" w:hAnsi="宋体" w:cs="宋体"/>
                <w:kern w:val="0"/>
                <w:sz w:val="24"/>
                <w:szCs w:val="24"/>
              </w:rPr>
            </w:pPr>
          </w:p>
        </w:tc>
        <w:tc>
          <w:tcPr>
            <w:tcW w:w="2600" w:type="dxa"/>
            <w:tcBorders>
              <w:top w:val="nil"/>
              <w:left w:val="nil"/>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其他资金</w:t>
            </w:r>
          </w:p>
        </w:tc>
        <w:tc>
          <w:tcPr>
            <w:tcW w:w="5820" w:type="dxa"/>
            <w:gridSpan w:val="4"/>
            <w:tcBorders>
              <w:top w:val="single" w:sz="4" w:space="0" w:color="auto"/>
              <w:left w:val="nil"/>
              <w:bottom w:val="single" w:sz="4" w:space="0" w:color="auto"/>
              <w:right w:val="single" w:sz="4" w:space="0" w:color="000000"/>
            </w:tcBorders>
            <w:vAlign w:val="center"/>
          </w:tcPr>
          <w:p w:rsidR="008220A9" w:rsidRDefault="008220A9" w:rsidP="00C22AB3">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8220A9" w:rsidTr="00C22AB3">
        <w:trPr>
          <w:trHeight w:val="2565"/>
        </w:trPr>
        <w:tc>
          <w:tcPr>
            <w:tcW w:w="980" w:type="dxa"/>
            <w:tcBorders>
              <w:top w:val="nil"/>
              <w:left w:val="single" w:sz="4" w:space="0" w:color="auto"/>
              <w:bottom w:val="single" w:sz="4" w:space="0" w:color="auto"/>
              <w:right w:val="single" w:sz="4" w:space="0" w:color="auto"/>
            </w:tcBorders>
            <w:vAlign w:val="center"/>
          </w:tcPr>
          <w:p w:rsidR="008220A9" w:rsidRDefault="008220A9" w:rsidP="00C22AB3">
            <w:pPr>
              <w:widowControl/>
              <w:jc w:val="center"/>
              <w:rPr>
                <w:rFonts w:ascii="宋体" w:hAnsi="宋体" w:cs="宋体"/>
                <w:kern w:val="0"/>
                <w:sz w:val="24"/>
                <w:szCs w:val="24"/>
              </w:rPr>
            </w:pPr>
            <w:r>
              <w:rPr>
                <w:rFonts w:ascii="宋体" w:hAnsi="宋体" w:cs="宋体" w:hint="eastAsia"/>
                <w:kern w:val="0"/>
                <w:sz w:val="24"/>
                <w:szCs w:val="24"/>
              </w:rPr>
              <w:t>总</w:t>
            </w:r>
            <w:r>
              <w:rPr>
                <w:rFonts w:ascii="宋体" w:hAnsi="宋体" w:cs="宋体" w:hint="eastAsia"/>
                <w:kern w:val="0"/>
                <w:sz w:val="24"/>
                <w:szCs w:val="24"/>
              </w:rPr>
              <w:br/>
            </w:r>
            <w:r>
              <w:rPr>
                <w:rFonts w:ascii="宋体" w:hAnsi="宋体" w:cs="宋体" w:hint="eastAsia"/>
                <w:kern w:val="0"/>
                <w:sz w:val="24"/>
                <w:szCs w:val="24"/>
              </w:rPr>
              <w:t>体</w:t>
            </w:r>
            <w:r>
              <w:rPr>
                <w:rFonts w:ascii="宋体" w:hAnsi="宋体" w:cs="宋体" w:hint="eastAsia"/>
                <w:kern w:val="0"/>
                <w:sz w:val="24"/>
                <w:szCs w:val="24"/>
              </w:rPr>
              <w:br/>
            </w:r>
            <w:r>
              <w:rPr>
                <w:rFonts w:ascii="宋体" w:hAnsi="宋体" w:cs="宋体" w:hint="eastAsia"/>
                <w:kern w:val="0"/>
                <w:sz w:val="24"/>
                <w:szCs w:val="24"/>
              </w:rPr>
              <w:t>目</w:t>
            </w:r>
            <w:r>
              <w:rPr>
                <w:rFonts w:ascii="宋体" w:hAnsi="宋体" w:cs="宋体" w:hint="eastAsia"/>
                <w:kern w:val="0"/>
                <w:sz w:val="24"/>
                <w:szCs w:val="24"/>
              </w:rPr>
              <w:br/>
            </w:r>
            <w:r>
              <w:rPr>
                <w:rFonts w:ascii="宋体" w:hAnsi="宋体" w:cs="宋体" w:hint="eastAsia"/>
                <w:kern w:val="0"/>
                <w:sz w:val="24"/>
                <w:szCs w:val="24"/>
              </w:rPr>
              <w:t>标</w:t>
            </w:r>
          </w:p>
        </w:tc>
        <w:tc>
          <w:tcPr>
            <w:tcW w:w="9400" w:type="dxa"/>
            <w:gridSpan w:val="6"/>
            <w:tcBorders>
              <w:top w:val="single" w:sz="4" w:space="0" w:color="auto"/>
              <w:left w:val="nil"/>
              <w:bottom w:val="single" w:sz="4" w:space="0" w:color="auto"/>
              <w:right w:val="single" w:sz="4" w:space="0" w:color="auto"/>
            </w:tcBorders>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br/>
              <w:t xml:space="preserve"> </w:t>
            </w:r>
            <w:r>
              <w:rPr>
                <w:rFonts w:ascii="宋体" w:hAnsi="宋体" w:cs="宋体" w:hint="eastAsia"/>
                <w:kern w:val="0"/>
                <w:sz w:val="24"/>
                <w:szCs w:val="24"/>
              </w:rPr>
              <w:t>目标</w:t>
            </w:r>
            <w:r>
              <w:rPr>
                <w:rFonts w:ascii="宋体" w:hAnsi="宋体" w:cs="宋体" w:hint="eastAsia"/>
                <w:kern w:val="0"/>
                <w:sz w:val="24"/>
                <w:szCs w:val="24"/>
              </w:rPr>
              <w:t>1</w:t>
            </w:r>
            <w:r>
              <w:rPr>
                <w:rFonts w:ascii="宋体" w:hAnsi="宋体" w:cs="宋体" w:hint="eastAsia"/>
                <w:kern w:val="0"/>
                <w:sz w:val="24"/>
                <w:szCs w:val="24"/>
              </w:rPr>
              <w:t>：</w:t>
            </w:r>
            <w:r>
              <w:rPr>
                <w:rFonts w:ascii="宋体" w:hAnsi="宋体" w:cs="宋体" w:hint="eastAsia"/>
                <w:kern w:val="0"/>
                <w:sz w:val="24"/>
                <w:szCs w:val="24"/>
              </w:rPr>
              <w:br/>
              <w:t xml:space="preserve"> </w:t>
            </w:r>
            <w:r>
              <w:rPr>
                <w:rFonts w:ascii="宋体" w:hAnsi="宋体" w:cs="宋体" w:hint="eastAsia"/>
                <w:kern w:val="0"/>
                <w:sz w:val="24"/>
                <w:szCs w:val="24"/>
              </w:rPr>
              <w:t>目标</w:t>
            </w:r>
            <w:r>
              <w:rPr>
                <w:rFonts w:ascii="宋体" w:hAnsi="宋体" w:cs="宋体" w:hint="eastAsia"/>
                <w:kern w:val="0"/>
                <w:sz w:val="24"/>
                <w:szCs w:val="24"/>
              </w:rPr>
              <w:t>2</w:t>
            </w:r>
            <w:r>
              <w:rPr>
                <w:rFonts w:ascii="宋体" w:hAnsi="宋体" w:cs="宋体" w:hint="eastAsia"/>
                <w:kern w:val="0"/>
                <w:sz w:val="24"/>
                <w:szCs w:val="24"/>
              </w:rPr>
              <w:t>：</w:t>
            </w:r>
            <w:r>
              <w:rPr>
                <w:rFonts w:ascii="宋体" w:hAnsi="宋体" w:cs="宋体" w:hint="eastAsia"/>
                <w:kern w:val="0"/>
                <w:sz w:val="24"/>
                <w:szCs w:val="24"/>
              </w:rPr>
              <w:br/>
              <w:t xml:space="preserve"> </w:t>
            </w:r>
            <w:r>
              <w:rPr>
                <w:rFonts w:ascii="宋体" w:hAnsi="宋体" w:cs="宋体" w:hint="eastAsia"/>
                <w:kern w:val="0"/>
                <w:sz w:val="24"/>
                <w:szCs w:val="24"/>
              </w:rPr>
              <w:t>目标</w:t>
            </w:r>
            <w:r>
              <w:rPr>
                <w:rFonts w:ascii="宋体" w:hAnsi="宋体" w:cs="宋体" w:hint="eastAsia"/>
                <w:kern w:val="0"/>
                <w:sz w:val="24"/>
                <w:szCs w:val="24"/>
              </w:rPr>
              <w:t>3</w:t>
            </w:r>
            <w:r>
              <w:rPr>
                <w:rFonts w:ascii="宋体" w:hAnsi="宋体" w:cs="宋体" w:hint="eastAsia"/>
                <w:kern w:val="0"/>
                <w:sz w:val="24"/>
                <w:szCs w:val="24"/>
              </w:rPr>
              <w:t>：</w:t>
            </w:r>
            <w:r>
              <w:rPr>
                <w:rFonts w:ascii="宋体" w:hAnsi="宋体" w:cs="宋体" w:hint="eastAsia"/>
                <w:kern w:val="0"/>
                <w:sz w:val="24"/>
                <w:szCs w:val="24"/>
              </w:rPr>
              <w:br/>
              <w:t xml:space="preserve"> </w:t>
            </w:r>
            <w:r>
              <w:rPr>
                <w:rFonts w:ascii="宋体" w:hAnsi="宋体" w:cs="宋体" w:hint="eastAsia"/>
                <w:kern w:val="0"/>
                <w:sz w:val="24"/>
                <w:szCs w:val="24"/>
              </w:rPr>
              <w:t>……</w:t>
            </w:r>
          </w:p>
        </w:tc>
      </w:tr>
      <w:tr w:rsidR="008220A9" w:rsidTr="00C22AB3">
        <w:trPr>
          <w:trHeight w:val="480"/>
        </w:trPr>
        <w:tc>
          <w:tcPr>
            <w:tcW w:w="980" w:type="dxa"/>
            <w:vMerge w:val="restart"/>
            <w:tcBorders>
              <w:top w:val="nil"/>
              <w:left w:val="single" w:sz="4" w:space="0" w:color="auto"/>
              <w:bottom w:val="single" w:sz="4" w:space="0" w:color="000000"/>
              <w:right w:val="single" w:sz="4" w:space="0" w:color="auto"/>
            </w:tcBorders>
            <w:vAlign w:val="center"/>
          </w:tcPr>
          <w:p w:rsidR="008220A9" w:rsidRDefault="008220A9" w:rsidP="00C22AB3">
            <w:pPr>
              <w:widowControl/>
              <w:jc w:val="center"/>
              <w:rPr>
                <w:rFonts w:ascii="宋体" w:hAnsi="宋体" w:cs="宋体"/>
                <w:kern w:val="0"/>
                <w:sz w:val="24"/>
                <w:szCs w:val="24"/>
              </w:rPr>
            </w:pPr>
            <w:r>
              <w:rPr>
                <w:rFonts w:ascii="宋体" w:hAnsi="宋体" w:cs="宋体" w:hint="eastAsia"/>
                <w:kern w:val="0"/>
                <w:sz w:val="24"/>
                <w:szCs w:val="24"/>
              </w:rPr>
              <w:t>绩</w:t>
            </w:r>
            <w:r>
              <w:rPr>
                <w:rFonts w:ascii="宋体" w:hAnsi="宋体" w:cs="宋体" w:hint="eastAsia"/>
                <w:kern w:val="0"/>
                <w:sz w:val="24"/>
                <w:szCs w:val="24"/>
              </w:rPr>
              <w:br/>
            </w:r>
            <w:r>
              <w:rPr>
                <w:rFonts w:ascii="宋体" w:hAnsi="宋体" w:cs="宋体" w:hint="eastAsia"/>
                <w:kern w:val="0"/>
                <w:sz w:val="24"/>
                <w:szCs w:val="24"/>
              </w:rPr>
              <w:t>效</w:t>
            </w:r>
            <w:r>
              <w:rPr>
                <w:rFonts w:ascii="宋体" w:hAnsi="宋体" w:cs="宋体" w:hint="eastAsia"/>
                <w:kern w:val="0"/>
                <w:sz w:val="24"/>
                <w:szCs w:val="24"/>
              </w:rPr>
              <w:br/>
            </w:r>
            <w:r>
              <w:rPr>
                <w:rFonts w:ascii="宋体" w:hAnsi="宋体" w:cs="宋体" w:hint="eastAsia"/>
                <w:kern w:val="0"/>
                <w:sz w:val="24"/>
                <w:szCs w:val="24"/>
              </w:rPr>
              <w:t>指</w:t>
            </w:r>
            <w:r>
              <w:rPr>
                <w:rFonts w:ascii="宋体" w:hAnsi="宋体" w:cs="宋体" w:hint="eastAsia"/>
                <w:kern w:val="0"/>
                <w:sz w:val="24"/>
                <w:szCs w:val="24"/>
              </w:rPr>
              <w:br/>
            </w:r>
            <w:r>
              <w:rPr>
                <w:rFonts w:ascii="宋体" w:hAnsi="宋体" w:cs="宋体" w:hint="eastAsia"/>
                <w:kern w:val="0"/>
                <w:sz w:val="24"/>
                <w:szCs w:val="24"/>
              </w:rPr>
              <w:t>标</w:t>
            </w:r>
          </w:p>
        </w:tc>
        <w:tc>
          <w:tcPr>
            <w:tcW w:w="980" w:type="dxa"/>
            <w:tcBorders>
              <w:top w:val="nil"/>
              <w:left w:val="nil"/>
              <w:bottom w:val="nil"/>
              <w:right w:val="single" w:sz="4" w:space="0" w:color="auto"/>
            </w:tcBorders>
            <w:vAlign w:val="center"/>
          </w:tcPr>
          <w:p w:rsidR="008220A9" w:rsidRDefault="008220A9" w:rsidP="00C22AB3">
            <w:pPr>
              <w:widowControl/>
              <w:jc w:val="center"/>
              <w:rPr>
                <w:rFonts w:ascii="宋体" w:hAnsi="宋体" w:cs="宋体"/>
                <w:kern w:val="0"/>
                <w:sz w:val="20"/>
                <w:szCs w:val="20"/>
              </w:rPr>
            </w:pPr>
            <w:r>
              <w:rPr>
                <w:rFonts w:ascii="宋体" w:hAnsi="宋体" w:cs="宋体" w:hint="eastAsia"/>
                <w:kern w:val="0"/>
                <w:sz w:val="20"/>
                <w:szCs w:val="20"/>
              </w:rPr>
              <w:t>一级</w:t>
            </w:r>
            <w:r>
              <w:rPr>
                <w:rFonts w:ascii="宋体" w:hAnsi="宋体" w:cs="宋体" w:hint="eastAsia"/>
                <w:kern w:val="0"/>
                <w:sz w:val="20"/>
                <w:szCs w:val="20"/>
              </w:rPr>
              <w:br/>
            </w:r>
            <w:r>
              <w:rPr>
                <w:rFonts w:ascii="宋体" w:hAnsi="宋体" w:cs="宋体" w:hint="eastAsia"/>
                <w:kern w:val="0"/>
                <w:sz w:val="20"/>
                <w:szCs w:val="20"/>
              </w:rPr>
              <w:t>指标</w:t>
            </w:r>
          </w:p>
        </w:tc>
        <w:tc>
          <w:tcPr>
            <w:tcW w:w="2600" w:type="dxa"/>
            <w:tcBorders>
              <w:top w:val="nil"/>
              <w:left w:val="nil"/>
              <w:bottom w:val="single" w:sz="4" w:space="0" w:color="auto"/>
              <w:right w:val="single" w:sz="4" w:space="0" w:color="auto"/>
            </w:tcBorders>
            <w:vAlign w:val="center"/>
          </w:tcPr>
          <w:p w:rsidR="008220A9" w:rsidRDefault="008220A9" w:rsidP="00C22AB3">
            <w:pPr>
              <w:widowControl/>
              <w:jc w:val="center"/>
              <w:rPr>
                <w:rFonts w:ascii="宋体" w:hAnsi="宋体" w:cs="宋体"/>
                <w:kern w:val="0"/>
                <w:sz w:val="24"/>
                <w:szCs w:val="24"/>
              </w:rPr>
            </w:pPr>
            <w:r>
              <w:rPr>
                <w:rFonts w:ascii="宋体" w:hAnsi="宋体" w:cs="宋体" w:hint="eastAsia"/>
                <w:kern w:val="0"/>
                <w:sz w:val="24"/>
                <w:szCs w:val="24"/>
              </w:rPr>
              <w:t>二级指标</w:t>
            </w:r>
          </w:p>
        </w:tc>
        <w:tc>
          <w:tcPr>
            <w:tcW w:w="3900" w:type="dxa"/>
            <w:gridSpan w:val="3"/>
            <w:tcBorders>
              <w:top w:val="single" w:sz="4" w:space="0" w:color="auto"/>
              <w:left w:val="nil"/>
              <w:bottom w:val="single" w:sz="4" w:space="0" w:color="auto"/>
              <w:right w:val="single" w:sz="4" w:space="0" w:color="000000"/>
            </w:tcBorders>
            <w:vAlign w:val="center"/>
          </w:tcPr>
          <w:p w:rsidR="008220A9" w:rsidRDefault="008220A9" w:rsidP="00C22AB3">
            <w:pPr>
              <w:widowControl/>
              <w:jc w:val="center"/>
              <w:rPr>
                <w:rFonts w:ascii="宋体" w:hAnsi="宋体" w:cs="宋体"/>
                <w:kern w:val="0"/>
                <w:sz w:val="24"/>
                <w:szCs w:val="24"/>
              </w:rPr>
            </w:pPr>
            <w:r>
              <w:rPr>
                <w:rFonts w:ascii="宋体" w:hAnsi="宋体" w:cs="宋体" w:hint="eastAsia"/>
                <w:kern w:val="0"/>
                <w:sz w:val="24"/>
                <w:szCs w:val="24"/>
              </w:rPr>
              <w:t>三级指标</w:t>
            </w:r>
          </w:p>
        </w:tc>
        <w:tc>
          <w:tcPr>
            <w:tcW w:w="1920" w:type="dxa"/>
            <w:tcBorders>
              <w:top w:val="nil"/>
              <w:left w:val="nil"/>
              <w:bottom w:val="single" w:sz="4" w:space="0" w:color="auto"/>
              <w:right w:val="single" w:sz="4" w:space="0" w:color="auto"/>
            </w:tcBorders>
            <w:vAlign w:val="center"/>
          </w:tcPr>
          <w:p w:rsidR="008220A9" w:rsidRDefault="008220A9" w:rsidP="00C22AB3">
            <w:pPr>
              <w:widowControl/>
              <w:jc w:val="center"/>
              <w:rPr>
                <w:rFonts w:ascii="宋体" w:hAnsi="宋体" w:cs="宋体"/>
                <w:kern w:val="0"/>
                <w:sz w:val="24"/>
                <w:szCs w:val="24"/>
              </w:rPr>
            </w:pPr>
            <w:r>
              <w:rPr>
                <w:rFonts w:ascii="宋体" w:hAnsi="宋体" w:cs="宋体" w:hint="eastAsia"/>
                <w:kern w:val="0"/>
                <w:sz w:val="24"/>
                <w:szCs w:val="24"/>
              </w:rPr>
              <w:t>指标值</w:t>
            </w:r>
          </w:p>
        </w:tc>
      </w:tr>
      <w:tr w:rsidR="008220A9" w:rsidTr="00C22AB3">
        <w:trPr>
          <w:trHeight w:val="439"/>
        </w:trPr>
        <w:tc>
          <w:tcPr>
            <w:tcW w:w="98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8220A9" w:rsidRDefault="008220A9" w:rsidP="00C22AB3">
            <w:pPr>
              <w:widowControl/>
              <w:jc w:val="center"/>
              <w:rPr>
                <w:rFonts w:ascii="宋体" w:hAnsi="宋体" w:cs="宋体"/>
                <w:kern w:val="0"/>
                <w:sz w:val="24"/>
                <w:szCs w:val="24"/>
              </w:rPr>
            </w:pPr>
            <w:r>
              <w:rPr>
                <w:rFonts w:ascii="宋体" w:hAnsi="宋体" w:cs="宋体" w:hint="eastAsia"/>
                <w:kern w:val="0"/>
                <w:sz w:val="24"/>
                <w:szCs w:val="24"/>
              </w:rPr>
              <w:t>产</w:t>
            </w:r>
            <w:r>
              <w:rPr>
                <w:rFonts w:ascii="宋体" w:hAnsi="宋体" w:cs="宋体" w:hint="eastAsia"/>
                <w:kern w:val="0"/>
                <w:sz w:val="24"/>
                <w:szCs w:val="24"/>
              </w:rPr>
              <w:br/>
            </w:r>
            <w:r>
              <w:rPr>
                <w:rFonts w:ascii="宋体" w:hAnsi="宋体" w:cs="宋体" w:hint="eastAsia"/>
                <w:kern w:val="0"/>
                <w:sz w:val="24"/>
                <w:szCs w:val="24"/>
              </w:rPr>
              <w:t>出</w:t>
            </w:r>
            <w:r>
              <w:rPr>
                <w:rFonts w:ascii="宋体" w:hAnsi="宋体" w:cs="宋体" w:hint="eastAsia"/>
                <w:kern w:val="0"/>
                <w:sz w:val="24"/>
                <w:szCs w:val="24"/>
              </w:rPr>
              <w:br/>
            </w:r>
            <w:r>
              <w:rPr>
                <w:rFonts w:ascii="宋体" w:hAnsi="宋体" w:cs="宋体" w:hint="eastAsia"/>
                <w:kern w:val="0"/>
                <w:sz w:val="24"/>
                <w:szCs w:val="24"/>
              </w:rPr>
              <w:t>指</w:t>
            </w:r>
            <w:r>
              <w:rPr>
                <w:rFonts w:ascii="宋体" w:hAnsi="宋体" w:cs="宋体" w:hint="eastAsia"/>
                <w:kern w:val="0"/>
                <w:sz w:val="24"/>
                <w:szCs w:val="24"/>
              </w:rPr>
              <w:br/>
            </w:r>
            <w:r>
              <w:rPr>
                <w:rFonts w:ascii="宋体" w:hAnsi="宋体" w:cs="宋体" w:hint="eastAsia"/>
                <w:kern w:val="0"/>
                <w:sz w:val="24"/>
                <w:szCs w:val="24"/>
              </w:rPr>
              <w:t>标</w:t>
            </w:r>
          </w:p>
        </w:tc>
        <w:tc>
          <w:tcPr>
            <w:tcW w:w="2600" w:type="dxa"/>
            <w:vMerge w:val="restart"/>
            <w:tcBorders>
              <w:top w:val="nil"/>
              <w:left w:val="single" w:sz="4" w:space="0" w:color="auto"/>
              <w:bottom w:val="single" w:sz="4" w:space="0" w:color="000000"/>
              <w:right w:val="single" w:sz="4" w:space="0" w:color="auto"/>
            </w:tcBorders>
            <w:vAlign w:val="center"/>
          </w:tcPr>
          <w:p w:rsidR="008220A9" w:rsidRDefault="008220A9" w:rsidP="00C22AB3">
            <w:pPr>
              <w:widowControl/>
              <w:jc w:val="center"/>
              <w:rPr>
                <w:rFonts w:ascii="宋体" w:hAnsi="宋体" w:cs="宋体"/>
                <w:kern w:val="0"/>
                <w:sz w:val="24"/>
                <w:szCs w:val="24"/>
              </w:rPr>
            </w:pPr>
            <w:r>
              <w:rPr>
                <w:rFonts w:ascii="宋体" w:hAnsi="宋体" w:cs="宋体" w:hint="eastAsia"/>
                <w:kern w:val="0"/>
                <w:sz w:val="24"/>
                <w:szCs w:val="24"/>
              </w:rPr>
              <w:t>数量指标</w:t>
            </w:r>
          </w:p>
        </w:tc>
        <w:tc>
          <w:tcPr>
            <w:tcW w:w="3900" w:type="dxa"/>
            <w:gridSpan w:val="3"/>
            <w:tcBorders>
              <w:top w:val="single" w:sz="4" w:space="0" w:color="auto"/>
              <w:left w:val="nil"/>
              <w:bottom w:val="single" w:sz="4" w:space="0" w:color="auto"/>
              <w:right w:val="single" w:sz="4" w:space="0" w:color="000000"/>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指标</w:t>
            </w:r>
            <w:r>
              <w:rPr>
                <w:rFonts w:ascii="宋体" w:hAnsi="宋体" w:cs="宋体" w:hint="eastAsia"/>
                <w:kern w:val="0"/>
                <w:sz w:val="24"/>
                <w:szCs w:val="24"/>
              </w:rPr>
              <w:t>1</w:t>
            </w:r>
            <w:r>
              <w:rPr>
                <w:rFonts w:ascii="宋体" w:hAnsi="宋体" w:cs="宋体" w:hint="eastAsia"/>
                <w:kern w:val="0"/>
                <w:sz w:val="24"/>
                <w:szCs w:val="24"/>
              </w:rPr>
              <w:t>：</w:t>
            </w:r>
          </w:p>
        </w:tc>
        <w:tc>
          <w:tcPr>
            <w:tcW w:w="1920" w:type="dxa"/>
            <w:tcBorders>
              <w:top w:val="nil"/>
              <w:left w:val="nil"/>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8220A9" w:rsidTr="00C22AB3">
        <w:trPr>
          <w:trHeight w:val="439"/>
        </w:trPr>
        <w:tc>
          <w:tcPr>
            <w:tcW w:w="98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260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3900" w:type="dxa"/>
            <w:gridSpan w:val="3"/>
            <w:tcBorders>
              <w:top w:val="single" w:sz="4" w:space="0" w:color="auto"/>
              <w:left w:val="nil"/>
              <w:bottom w:val="single" w:sz="4" w:space="0" w:color="auto"/>
              <w:right w:val="single" w:sz="4" w:space="0" w:color="000000"/>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指标</w:t>
            </w:r>
            <w:r>
              <w:rPr>
                <w:rFonts w:ascii="宋体" w:hAnsi="宋体" w:cs="宋体" w:hint="eastAsia"/>
                <w:kern w:val="0"/>
                <w:sz w:val="24"/>
                <w:szCs w:val="24"/>
              </w:rPr>
              <w:t>2</w:t>
            </w:r>
            <w:r>
              <w:rPr>
                <w:rFonts w:ascii="宋体" w:hAnsi="宋体" w:cs="宋体" w:hint="eastAsia"/>
                <w:kern w:val="0"/>
                <w:sz w:val="24"/>
                <w:szCs w:val="24"/>
              </w:rPr>
              <w:t>：</w:t>
            </w:r>
          </w:p>
        </w:tc>
        <w:tc>
          <w:tcPr>
            <w:tcW w:w="1920" w:type="dxa"/>
            <w:tcBorders>
              <w:top w:val="nil"/>
              <w:left w:val="nil"/>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8220A9" w:rsidTr="00C22AB3">
        <w:trPr>
          <w:trHeight w:val="439"/>
        </w:trPr>
        <w:tc>
          <w:tcPr>
            <w:tcW w:w="98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260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3900" w:type="dxa"/>
            <w:gridSpan w:val="3"/>
            <w:tcBorders>
              <w:top w:val="single" w:sz="4" w:space="0" w:color="auto"/>
              <w:left w:val="nil"/>
              <w:bottom w:val="single" w:sz="4" w:space="0" w:color="auto"/>
              <w:right w:val="single" w:sz="4" w:space="0" w:color="000000"/>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w:t>
            </w:r>
          </w:p>
        </w:tc>
        <w:tc>
          <w:tcPr>
            <w:tcW w:w="1920" w:type="dxa"/>
            <w:tcBorders>
              <w:top w:val="nil"/>
              <w:left w:val="nil"/>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8220A9" w:rsidTr="00C22AB3">
        <w:trPr>
          <w:trHeight w:val="439"/>
        </w:trPr>
        <w:tc>
          <w:tcPr>
            <w:tcW w:w="98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2600" w:type="dxa"/>
            <w:vMerge w:val="restart"/>
            <w:tcBorders>
              <w:top w:val="nil"/>
              <w:left w:val="single" w:sz="4" w:space="0" w:color="auto"/>
              <w:bottom w:val="single" w:sz="4" w:space="0" w:color="000000"/>
              <w:right w:val="single" w:sz="4" w:space="0" w:color="auto"/>
            </w:tcBorders>
            <w:vAlign w:val="center"/>
          </w:tcPr>
          <w:p w:rsidR="008220A9" w:rsidRDefault="008220A9" w:rsidP="00C22AB3">
            <w:pPr>
              <w:widowControl/>
              <w:jc w:val="center"/>
              <w:rPr>
                <w:rFonts w:ascii="宋体" w:hAnsi="宋体" w:cs="宋体"/>
                <w:kern w:val="0"/>
                <w:sz w:val="24"/>
                <w:szCs w:val="24"/>
              </w:rPr>
            </w:pPr>
            <w:r>
              <w:rPr>
                <w:rFonts w:ascii="宋体" w:hAnsi="宋体" w:cs="宋体" w:hint="eastAsia"/>
                <w:kern w:val="0"/>
                <w:sz w:val="24"/>
                <w:szCs w:val="24"/>
              </w:rPr>
              <w:t>质量指标</w:t>
            </w:r>
          </w:p>
        </w:tc>
        <w:tc>
          <w:tcPr>
            <w:tcW w:w="3900" w:type="dxa"/>
            <w:gridSpan w:val="3"/>
            <w:tcBorders>
              <w:top w:val="single" w:sz="4" w:space="0" w:color="auto"/>
              <w:left w:val="nil"/>
              <w:bottom w:val="single" w:sz="4" w:space="0" w:color="auto"/>
              <w:right w:val="single" w:sz="4" w:space="0" w:color="000000"/>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指标</w:t>
            </w:r>
            <w:r>
              <w:rPr>
                <w:rFonts w:ascii="宋体" w:hAnsi="宋体" w:cs="宋体" w:hint="eastAsia"/>
                <w:kern w:val="0"/>
                <w:sz w:val="24"/>
                <w:szCs w:val="24"/>
              </w:rPr>
              <w:t>1</w:t>
            </w:r>
            <w:r>
              <w:rPr>
                <w:rFonts w:ascii="宋体" w:hAnsi="宋体" w:cs="宋体" w:hint="eastAsia"/>
                <w:kern w:val="0"/>
                <w:sz w:val="24"/>
                <w:szCs w:val="24"/>
              </w:rPr>
              <w:t>：</w:t>
            </w:r>
          </w:p>
        </w:tc>
        <w:tc>
          <w:tcPr>
            <w:tcW w:w="1920" w:type="dxa"/>
            <w:tcBorders>
              <w:top w:val="nil"/>
              <w:left w:val="nil"/>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8220A9" w:rsidTr="00C22AB3">
        <w:trPr>
          <w:trHeight w:val="439"/>
        </w:trPr>
        <w:tc>
          <w:tcPr>
            <w:tcW w:w="98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260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3900" w:type="dxa"/>
            <w:gridSpan w:val="3"/>
            <w:tcBorders>
              <w:top w:val="single" w:sz="4" w:space="0" w:color="auto"/>
              <w:left w:val="nil"/>
              <w:bottom w:val="single" w:sz="4" w:space="0" w:color="auto"/>
              <w:right w:val="single" w:sz="4" w:space="0" w:color="000000"/>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指标</w:t>
            </w:r>
            <w:r>
              <w:rPr>
                <w:rFonts w:ascii="宋体" w:hAnsi="宋体" w:cs="宋体" w:hint="eastAsia"/>
                <w:kern w:val="0"/>
                <w:sz w:val="24"/>
                <w:szCs w:val="24"/>
              </w:rPr>
              <w:t>2</w:t>
            </w:r>
            <w:r>
              <w:rPr>
                <w:rFonts w:ascii="宋体" w:hAnsi="宋体" w:cs="宋体" w:hint="eastAsia"/>
                <w:kern w:val="0"/>
                <w:sz w:val="24"/>
                <w:szCs w:val="24"/>
              </w:rPr>
              <w:t>：</w:t>
            </w:r>
          </w:p>
        </w:tc>
        <w:tc>
          <w:tcPr>
            <w:tcW w:w="1920" w:type="dxa"/>
            <w:tcBorders>
              <w:top w:val="nil"/>
              <w:left w:val="nil"/>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8220A9" w:rsidTr="00C22AB3">
        <w:trPr>
          <w:trHeight w:val="439"/>
        </w:trPr>
        <w:tc>
          <w:tcPr>
            <w:tcW w:w="98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260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3900" w:type="dxa"/>
            <w:gridSpan w:val="3"/>
            <w:tcBorders>
              <w:top w:val="single" w:sz="4" w:space="0" w:color="auto"/>
              <w:left w:val="nil"/>
              <w:bottom w:val="single" w:sz="4" w:space="0" w:color="auto"/>
              <w:right w:val="single" w:sz="4" w:space="0" w:color="000000"/>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w:t>
            </w:r>
          </w:p>
        </w:tc>
        <w:tc>
          <w:tcPr>
            <w:tcW w:w="1920" w:type="dxa"/>
            <w:tcBorders>
              <w:top w:val="nil"/>
              <w:left w:val="nil"/>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8220A9" w:rsidTr="00C22AB3">
        <w:trPr>
          <w:trHeight w:val="439"/>
        </w:trPr>
        <w:tc>
          <w:tcPr>
            <w:tcW w:w="98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2600" w:type="dxa"/>
            <w:vMerge w:val="restart"/>
            <w:tcBorders>
              <w:top w:val="nil"/>
              <w:left w:val="single" w:sz="4" w:space="0" w:color="auto"/>
              <w:bottom w:val="single" w:sz="4" w:space="0" w:color="000000"/>
              <w:right w:val="single" w:sz="4" w:space="0" w:color="auto"/>
            </w:tcBorders>
            <w:vAlign w:val="center"/>
          </w:tcPr>
          <w:p w:rsidR="008220A9" w:rsidRDefault="008220A9" w:rsidP="00C22AB3">
            <w:pPr>
              <w:widowControl/>
              <w:jc w:val="center"/>
              <w:rPr>
                <w:rFonts w:ascii="宋体" w:hAnsi="宋体" w:cs="宋体"/>
                <w:kern w:val="0"/>
                <w:sz w:val="24"/>
                <w:szCs w:val="24"/>
              </w:rPr>
            </w:pPr>
            <w:r>
              <w:rPr>
                <w:rFonts w:ascii="宋体" w:hAnsi="宋体" w:cs="宋体" w:hint="eastAsia"/>
                <w:kern w:val="0"/>
                <w:sz w:val="24"/>
                <w:szCs w:val="24"/>
              </w:rPr>
              <w:t>时效指标</w:t>
            </w:r>
          </w:p>
        </w:tc>
        <w:tc>
          <w:tcPr>
            <w:tcW w:w="3900" w:type="dxa"/>
            <w:gridSpan w:val="3"/>
            <w:tcBorders>
              <w:top w:val="single" w:sz="4" w:space="0" w:color="auto"/>
              <w:left w:val="nil"/>
              <w:bottom w:val="single" w:sz="4" w:space="0" w:color="auto"/>
              <w:right w:val="single" w:sz="4" w:space="0" w:color="000000"/>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指标</w:t>
            </w:r>
            <w:r>
              <w:rPr>
                <w:rFonts w:ascii="宋体" w:hAnsi="宋体" w:cs="宋体" w:hint="eastAsia"/>
                <w:kern w:val="0"/>
                <w:sz w:val="24"/>
                <w:szCs w:val="24"/>
              </w:rPr>
              <w:t>1</w:t>
            </w:r>
            <w:r>
              <w:rPr>
                <w:rFonts w:ascii="宋体" w:hAnsi="宋体" w:cs="宋体" w:hint="eastAsia"/>
                <w:kern w:val="0"/>
                <w:sz w:val="24"/>
                <w:szCs w:val="24"/>
              </w:rPr>
              <w:t>：</w:t>
            </w:r>
          </w:p>
        </w:tc>
        <w:tc>
          <w:tcPr>
            <w:tcW w:w="1920" w:type="dxa"/>
            <w:tcBorders>
              <w:top w:val="nil"/>
              <w:left w:val="nil"/>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8220A9" w:rsidTr="00C22AB3">
        <w:trPr>
          <w:trHeight w:val="439"/>
        </w:trPr>
        <w:tc>
          <w:tcPr>
            <w:tcW w:w="98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260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3900" w:type="dxa"/>
            <w:gridSpan w:val="3"/>
            <w:tcBorders>
              <w:top w:val="single" w:sz="4" w:space="0" w:color="auto"/>
              <w:left w:val="nil"/>
              <w:bottom w:val="single" w:sz="4" w:space="0" w:color="auto"/>
              <w:right w:val="single" w:sz="4" w:space="0" w:color="000000"/>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指标</w:t>
            </w:r>
            <w:r>
              <w:rPr>
                <w:rFonts w:ascii="宋体" w:hAnsi="宋体" w:cs="宋体" w:hint="eastAsia"/>
                <w:kern w:val="0"/>
                <w:sz w:val="24"/>
                <w:szCs w:val="24"/>
              </w:rPr>
              <w:t>2</w:t>
            </w:r>
            <w:r>
              <w:rPr>
                <w:rFonts w:ascii="宋体" w:hAnsi="宋体" w:cs="宋体" w:hint="eastAsia"/>
                <w:kern w:val="0"/>
                <w:sz w:val="24"/>
                <w:szCs w:val="24"/>
              </w:rPr>
              <w:t>：</w:t>
            </w:r>
          </w:p>
        </w:tc>
        <w:tc>
          <w:tcPr>
            <w:tcW w:w="1920" w:type="dxa"/>
            <w:tcBorders>
              <w:top w:val="nil"/>
              <w:left w:val="nil"/>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8220A9" w:rsidTr="00C22AB3">
        <w:trPr>
          <w:trHeight w:val="439"/>
        </w:trPr>
        <w:tc>
          <w:tcPr>
            <w:tcW w:w="98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260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3900" w:type="dxa"/>
            <w:gridSpan w:val="3"/>
            <w:tcBorders>
              <w:top w:val="single" w:sz="4" w:space="0" w:color="auto"/>
              <w:left w:val="nil"/>
              <w:bottom w:val="single" w:sz="4" w:space="0" w:color="auto"/>
              <w:right w:val="single" w:sz="4" w:space="0" w:color="000000"/>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w:t>
            </w:r>
          </w:p>
        </w:tc>
        <w:tc>
          <w:tcPr>
            <w:tcW w:w="1920" w:type="dxa"/>
            <w:tcBorders>
              <w:top w:val="nil"/>
              <w:left w:val="nil"/>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8220A9" w:rsidTr="00C22AB3">
        <w:trPr>
          <w:trHeight w:val="439"/>
        </w:trPr>
        <w:tc>
          <w:tcPr>
            <w:tcW w:w="98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2600" w:type="dxa"/>
            <w:vMerge w:val="restart"/>
            <w:tcBorders>
              <w:top w:val="nil"/>
              <w:left w:val="single" w:sz="4" w:space="0" w:color="auto"/>
              <w:bottom w:val="single" w:sz="4" w:space="0" w:color="000000"/>
              <w:right w:val="single" w:sz="4" w:space="0" w:color="auto"/>
            </w:tcBorders>
            <w:vAlign w:val="center"/>
          </w:tcPr>
          <w:p w:rsidR="008220A9" w:rsidRDefault="008220A9" w:rsidP="00C22AB3">
            <w:pPr>
              <w:widowControl/>
              <w:jc w:val="center"/>
              <w:rPr>
                <w:rFonts w:ascii="宋体" w:hAnsi="宋体" w:cs="宋体"/>
                <w:kern w:val="0"/>
                <w:sz w:val="24"/>
                <w:szCs w:val="24"/>
              </w:rPr>
            </w:pPr>
            <w:r>
              <w:rPr>
                <w:rFonts w:ascii="宋体" w:hAnsi="宋体" w:cs="宋体" w:hint="eastAsia"/>
                <w:kern w:val="0"/>
                <w:sz w:val="24"/>
                <w:szCs w:val="24"/>
              </w:rPr>
              <w:t>成本指标</w:t>
            </w:r>
          </w:p>
        </w:tc>
        <w:tc>
          <w:tcPr>
            <w:tcW w:w="3900" w:type="dxa"/>
            <w:gridSpan w:val="3"/>
            <w:tcBorders>
              <w:top w:val="single" w:sz="4" w:space="0" w:color="auto"/>
              <w:left w:val="nil"/>
              <w:bottom w:val="single" w:sz="4" w:space="0" w:color="auto"/>
              <w:right w:val="single" w:sz="4" w:space="0" w:color="000000"/>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指标</w:t>
            </w:r>
            <w:r>
              <w:rPr>
                <w:rFonts w:ascii="宋体" w:hAnsi="宋体" w:cs="宋体" w:hint="eastAsia"/>
                <w:kern w:val="0"/>
                <w:sz w:val="24"/>
                <w:szCs w:val="24"/>
              </w:rPr>
              <w:t>1</w:t>
            </w:r>
            <w:r>
              <w:rPr>
                <w:rFonts w:ascii="宋体" w:hAnsi="宋体" w:cs="宋体" w:hint="eastAsia"/>
                <w:kern w:val="0"/>
                <w:sz w:val="24"/>
                <w:szCs w:val="24"/>
              </w:rPr>
              <w:t>：</w:t>
            </w:r>
          </w:p>
        </w:tc>
        <w:tc>
          <w:tcPr>
            <w:tcW w:w="1920" w:type="dxa"/>
            <w:tcBorders>
              <w:top w:val="nil"/>
              <w:left w:val="nil"/>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8220A9" w:rsidTr="00C22AB3">
        <w:trPr>
          <w:trHeight w:val="439"/>
        </w:trPr>
        <w:tc>
          <w:tcPr>
            <w:tcW w:w="98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260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3900" w:type="dxa"/>
            <w:gridSpan w:val="3"/>
            <w:tcBorders>
              <w:top w:val="single" w:sz="4" w:space="0" w:color="auto"/>
              <w:left w:val="nil"/>
              <w:bottom w:val="single" w:sz="4" w:space="0" w:color="auto"/>
              <w:right w:val="single" w:sz="4" w:space="0" w:color="000000"/>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指标</w:t>
            </w:r>
            <w:r>
              <w:rPr>
                <w:rFonts w:ascii="宋体" w:hAnsi="宋体" w:cs="宋体" w:hint="eastAsia"/>
                <w:kern w:val="0"/>
                <w:sz w:val="24"/>
                <w:szCs w:val="24"/>
              </w:rPr>
              <w:t>2</w:t>
            </w:r>
            <w:r>
              <w:rPr>
                <w:rFonts w:ascii="宋体" w:hAnsi="宋体" w:cs="宋体" w:hint="eastAsia"/>
                <w:kern w:val="0"/>
                <w:sz w:val="24"/>
                <w:szCs w:val="24"/>
              </w:rPr>
              <w:t>：</w:t>
            </w:r>
          </w:p>
        </w:tc>
        <w:tc>
          <w:tcPr>
            <w:tcW w:w="1920" w:type="dxa"/>
            <w:tcBorders>
              <w:top w:val="nil"/>
              <w:left w:val="nil"/>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8220A9" w:rsidTr="00C22AB3">
        <w:trPr>
          <w:trHeight w:val="439"/>
        </w:trPr>
        <w:tc>
          <w:tcPr>
            <w:tcW w:w="98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260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3900" w:type="dxa"/>
            <w:gridSpan w:val="3"/>
            <w:tcBorders>
              <w:top w:val="single" w:sz="4" w:space="0" w:color="auto"/>
              <w:left w:val="nil"/>
              <w:bottom w:val="single" w:sz="4" w:space="0" w:color="auto"/>
              <w:right w:val="single" w:sz="4" w:space="0" w:color="000000"/>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w:t>
            </w:r>
          </w:p>
        </w:tc>
        <w:tc>
          <w:tcPr>
            <w:tcW w:w="1920" w:type="dxa"/>
            <w:tcBorders>
              <w:top w:val="nil"/>
              <w:left w:val="nil"/>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8220A9" w:rsidTr="00C22AB3">
        <w:trPr>
          <w:trHeight w:val="439"/>
        </w:trPr>
        <w:tc>
          <w:tcPr>
            <w:tcW w:w="98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2600" w:type="dxa"/>
            <w:tcBorders>
              <w:top w:val="nil"/>
              <w:left w:val="nil"/>
              <w:bottom w:val="single" w:sz="4" w:space="0" w:color="auto"/>
              <w:right w:val="single" w:sz="4" w:space="0" w:color="auto"/>
            </w:tcBorders>
            <w:vAlign w:val="center"/>
          </w:tcPr>
          <w:p w:rsidR="008220A9" w:rsidRDefault="008220A9" w:rsidP="00C22AB3">
            <w:pPr>
              <w:widowControl/>
              <w:jc w:val="center"/>
              <w:rPr>
                <w:rFonts w:ascii="宋体" w:hAnsi="宋体" w:cs="宋体"/>
                <w:kern w:val="0"/>
                <w:sz w:val="24"/>
                <w:szCs w:val="24"/>
              </w:rPr>
            </w:pPr>
            <w:r>
              <w:rPr>
                <w:rFonts w:ascii="宋体" w:hAnsi="宋体" w:cs="宋体" w:hint="eastAsia"/>
                <w:kern w:val="0"/>
                <w:sz w:val="24"/>
                <w:szCs w:val="24"/>
              </w:rPr>
              <w:t>……</w:t>
            </w:r>
          </w:p>
        </w:tc>
        <w:tc>
          <w:tcPr>
            <w:tcW w:w="3900" w:type="dxa"/>
            <w:gridSpan w:val="3"/>
            <w:tcBorders>
              <w:top w:val="single" w:sz="4" w:space="0" w:color="auto"/>
              <w:left w:val="nil"/>
              <w:bottom w:val="single" w:sz="4" w:space="0" w:color="auto"/>
              <w:right w:val="single" w:sz="4" w:space="0" w:color="000000"/>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920" w:type="dxa"/>
            <w:tcBorders>
              <w:top w:val="nil"/>
              <w:left w:val="nil"/>
              <w:bottom w:val="single" w:sz="4" w:space="0" w:color="auto"/>
              <w:right w:val="single" w:sz="4" w:space="0" w:color="auto"/>
            </w:tcBorders>
            <w:vAlign w:val="center"/>
          </w:tcPr>
          <w:p w:rsidR="008220A9" w:rsidRDefault="008220A9" w:rsidP="00C22AB3">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8220A9" w:rsidTr="00C22AB3">
        <w:trPr>
          <w:trHeight w:val="439"/>
        </w:trPr>
        <w:tc>
          <w:tcPr>
            <w:tcW w:w="98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980" w:type="dxa"/>
            <w:vMerge w:val="restart"/>
            <w:tcBorders>
              <w:top w:val="nil"/>
              <w:left w:val="single" w:sz="4" w:space="0" w:color="auto"/>
              <w:bottom w:val="single" w:sz="4" w:space="0" w:color="auto"/>
              <w:right w:val="single" w:sz="4" w:space="0" w:color="auto"/>
            </w:tcBorders>
            <w:vAlign w:val="center"/>
          </w:tcPr>
          <w:p w:rsidR="008220A9" w:rsidRDefault="008220A9" w:rsidP="00C22AB3">
            <w:pPr>
              <w:widowControl/>
              <w:jc w:val="center"/>
              <w:rPr>
                <w:rFonts w:ascii="宋体" w:hAnsi="宋体" w:cs="宋体"/>
                <w:kern w:val="0"/>
                <w:sz w:val="24"/>
                <w:szCs w:val="24"/>
              </w:rPr>
            </w:pPr>
            <w:r>
              <w:rPr>
                <w:rFonts w:ascii="宋体" w:hAnsi="宋体" w:cs="宋体" w:hint="eastAsia"/>
                <w:kern w:val="0"/>
                <w:sz w:val="24"/>
                <w:szCs w:val="24"/>
              </w:rPr>
              <w:t>效</w:t>
            </w:r>
            <w:r>
              <w:rPr>
                <w:rFonts w:ascii="宋体" w:hAnsi="宋体" w:cs="宋体" w:hint="eastAsia"/>
                <w:kern w:val="0"/>
                <w:sz w:val="24"/>
                <w:szCs w:val="24"/>
              </w:rPr>
              <w:br/>
            </w:r>
            <w:r>
              <w:rPr>
                <w:rFonts w:ascii="宋体" w:hAnsi="宋体" w:cs="宋体" w:hint="eastAsia"/>
                <w:kern w:val="0"/>
                <w:sz w:val="24"/>
                <w:szCs w:val="24"/>
              </w:rPr>
              <w:t>益</w:t>
            </w:r>
            <w:r>
              <w:rPr>
                <w:rFonts w:ascii="宋体" w:hAnsi="宋体" w:cs="宋体" w:hint="eastAsia"/>
                <w:kern w:val="0"/>
                <w:sz w:val="24"/>
                <w:szCs w:val="24"/>
              </w:rPr>
              <w:br/>
            </w:r>
            <w:r>
              <w:rPr>
                <w:rFonts w:ascii="宋体" w:hAnsi="宋体" w:cs="宋体" w:hint="eastAsia"/>
                <w:kern w:val="0"/>
                <w:sz w:val="24"/>
                <w:szCs w:val="24"/>
              </w:rPr>
              <w:t>指</w:t>
            </w:r>
            <w:r>
              <w:rPr>
                <w:rFonts w:ascii="宋体" w:hAnsi="宋体" w:cs="宋体" w:hint="eastAsia"/>
                <w:kern w:val="0"/>
                <w:sz w:val="24"/>
                <w:szCs w:val="24"/>
              </w:rPr>
              <w:br/>
            </w:r>
            <w:r>
              <w:rPr>
                <w:rFonts w:ascii="宋体" w:hAnsi="宋体" w:cs="宋体" w:hint="eastAsia"/>
                <w:kern w:val="0"/>
                <w:sz w:val="24"/>
                <w:szCs w:val="24"/>
              </w:rPr>
              <w:t>标</w:t>
            </w:r>
          </w:p>
        </w:tc>
        <w:tc>
          <w:tcPr>
            <w:tcW w:w="2600" w:type="dxa"/>
            <w:vMerge w:val="restart"/>
            <w:tcBorders>
              <w:top w:val="nil"/>
              <w:left w:val="single" w:sz="4" w:space="0" w:color="auto"/>
              <w:bottom w:val="single" w:sz="4" w:space="0" w:color="000000"/>
              <w:right w:val="single" w:sz="4" w:space="0" w:color="auto"/>
            </w:tcBorders>
            <w:vAlign w:val="center"/>
          </w:tcPr>
          <w:p w:rsidR="008220A9" w:rsidRDefault="008220A9" w:rsidP="00C22AB3">
            <w:pPr>
              <w:widowControl/>
              <w:jc w:val="center"/>
              <w:rPr>
                <w:rFonts w:ascii="宋体" w:hAnsi="宋体" w:cs="宋体"/>
                <w:kern w:val="0"/>
                <w:sz w:val="24"/>
                <w:szCs w:val="24"/>
              </w:rPr>
            </w:pPr>
            <w:r>
              <w:rPr>
                <w:rFonts w:ascii="宋体" w:hAnsi="宋体" w:cs="宋体" w:hint="eastAsia"/>
                <w:kern w:val="0"/>
                <w:sz w:val="24"/>
                <w:szCs w:val="24"/>
              </w:rPr>
              <w:t>经济效益</w:t>
            </w:r>
            <w:r>
              <w:rPr>
                <w:rFonts w:ascii="宋体" w:hAnsi="宋体" w:cs="宋体" w:hint="eastAsia"/>
                <w:kern w:val="0"/>
                <w:sz w:val="24"/>
                <w:szCs w:val="24"/>
              </w:rPr>
              <w:br/>
            </w:r>
            <w:r>
              <w:rPr>
                <w:rFonts w:ascii="宋体" w:hAnsi="宋体" w:cs="宋体" w:hint="eastAsia"/>
                <w:kern w:val="0"/>
                <w:sz w:val="24"/>
                <w:szCs w:val="24"/>
              </w:rPr>
              <w:t>指标</w:t>
            </w:r>
          </w:p>
        </w:tc>
        <w:tc>
          <w:tcPr>
            <w:tcW w:w="3900" w:type="dxa"/>
            <w:gridSpan w:val="3"/>
            <w:tcBorders>
              <w:top w:val="single" w:sz="4" w:space="0" w:color="auto"/>
              <w:left w:val="nil"/>
              <w:bottom w:val="single" w:sz="4" w:space="0" w:color="auto"/>
              <w:right w:val="single" w:sz="4" w:space="0" w:color="000000"/>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指标</w:t>
            </w:r>
            <w:r>
              <w:rPr>
                <w:rFonts w:ascii="宋体" w:hAnsi="宋体" w:cs="宋体" w:hint="eastAsia"/>
                <w:kern w:val="0"/>
                <w:sz w:val="24"/>
                <w:szCs w:val="24"/>
              </w:rPr>
              <w:t>1</w:t>
            </w:r>
            <w:r>
              <w:rPr>
                <w:rFonts w:ascii="宋体" w:hAnsi="宋体" w:cs="宋体" w:hint="eastAsia"/>
                <w:kern w:val="0"/>
                <w:sz w:val="24"/>
                <w:szCs w:val="24"/>
              </w:rPr>
              <w:t>：</w:t>
            </w:r>
          </w:p>
        </w:tc>
        <w:tc>
          <w:tcPr>
            <w:tcW w:w="1920" w:type="dxa"/>
            <w:tcBorders>
              <w:top w:val="nil"/>
              <w:left w:val="nil"/>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8220A9" w:rsidTr="00C22AB3">
        <w:trPr>
          <w:trHeight w:val="439"/>
        </w:trPr>
        <w:tc>
          <w:tcPr>
            <w:tcW w:w="98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980" w:type="dxa"/>
            <w:vMerge/>
            <w:tcBorders>
              <w:top w:val="nil"/>
              <w:left w:val="single" w:sz="4" w:space="0" w:color="auto"/>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260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3900" w:type="dxa"/>
            <w:gridSpan w:val="3"/>
            <w:tcBorders>
              <w:top w:val="single" w:sz="4" w:space="0" w:color="auto"/>
              <w:left w:val="nil"/>
              <w:bottom w:val="single" w:sz="4" w:space="0" w:color="auto"/>
              <w:right w:val="single" w:sz="4" w:space="0" w:color="000000"/>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指标</w:t>
            </w:r>
            <w:r>
              <w:rPr>
                <w:rFonts w:ascii="宋体" w:hAnsi="宋体" w:cs="宋体" w:hint="eastAsia"/>
                <w:kern w:val="0"/>
                <w:sz w:val="24"/>
                <w:szCs w:val="24"/>
              </w:rPr>
              <w:t>2</w:t>
            </w:r>
            <w:r>
              <w:rPr>
                <w:rFonts w:ascii="宋体" w:hAnsi="宋体" w:cs="宋体" w:hint="eastAsia"/>
                <w:kern w:val="0"/>
                <w:sz w:val="24"/>
                <w:szCs w:val="24"/>
              </w:rPr>
              <w:t>：</w:t>
            </w:r>
          </w:p>
        </w:tc>
        <w:tc>
          <w:tcPr>
            <w:tcW w:w="1920" w:type="dxa"/>
            <w:tcBorders>
              <w:top w:val="nil"/>
              <w:left w:val="nil"/>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8220A9" w:rsidTr="00C22AB3">
        <w:trPr>
          <w:trHeight w:val="439"/>
        </w:trPr>
        <w:tc>
          <w:tcPr>
            <w:tcW w:w="98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980" w:type="dxa"/>
            <w:vMerge/>
            <w:tcBorders>
              <w:top w:val="nil"/>
              <w:left w:val="single" w:sz="4" w:space="0" w:color="auto"/>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260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3900" w:type="dxa"/>
            <w:gridSpan w:val="3"/>
            <w:tcBorders>
              <w:top w:val="single" w:sz="4" w:space="0" w:color="auto"/>
              <w:left w:val="nil"/>
              <w:bottom w:val="single" w:sz="4" w:space="0" w:color="auto"/>
              <w:right w:val="single" w:sz="4" w:space="0" w:color="000000"/>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w:t>
            </w:r>
          </w:p>
        </w:tc>
        <w:tc>
          <w:tcPr>
            <w:tcW w:w="1920" w:type="dxa"/>
            <w:tcBorders>
              <w:top w:val="nil"/>
              <w:left w:val="nil"/>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8220A9" w:rsidTr="00C22AB3">
        <w:trPr>
          <w:trHeight w:val="439"/>
        </w:trPr>
        <w:tc>
          <w:tcPr>
            <w:tcW w:w="98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980" w:type="dxa"/>
            <w:vMerge/>
            <w:tcBorders>
              <w:top w:val="nil"/>
              <w:left w:val="single" w:sz="4" w:space="0" w:color="auto"/>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2600" w:type="dxa"/>
            <w:vMerge w:val="restart"/>
            <w:tcBorders>
              <w:top w:val="nil"/>
              <w:left w:val="single" w:sz="4" w:space="0" w:color="auto"/>
              <w:bottom w:val="single" w:sz="4" w:space="0" w:color="000000"/>
              <w:right w:val="single" w:sz="4" w:space="0" w:color="auto"/>
            </w:tcBorders>
            <w:vAlign w:val="center"/>
          </w:tcPr>
          <w:p w:rsidR="008220A9" w:rsidRDefault="008220A9" w:rsidP="00C22AB3">
            <w:pPr>
              <w:widowControl/>
              <w:jc w:val="center"/>
              <w:rPr>
                <w:rFonts w:ascii="宋体" w:hAnsi="宋体" w:cs="宋体"/>
                <w:kern w:val="0"/>
                <w:sz w:val="24"/>
                <w:szCs w:val="24"/>
              </w:rPr>
            </w:pPr>
            <w:r>
              <w:rPr>
                <w:rFonts w:ascii="宋体" w:hAnsi="宋体" w:cs="宋体" w:hint="eastAsia"/>
                <w:kern w:val="0"/>
                <w:sz w:val="24"/>
                <w:szCs w:val="24"/>
              </w:rPr>
              <w:t>社会效益</w:t>
            </w:r>
            <w:r>
              <w:rPr>
                <w:rFonts w:ascii="宋体" w:hAnsi="宋体" w:cs="宋体" w:hint="eastAsia"/>
                <w:kern w:val="0"/>
                <w:sz w:val="24"/>
                <w:szCs w:val="24"/>
              </w:rPr>
              <w:br/>
            </w:r>
            <w:r>
              <w:rPr>
                <w:rFonts w:ascii="宋体" w:hAnsi="宋体" w:cs="宋体" w:hint="eastAsia"/>
                <w:kern w:val="0"/>
                <w:sz w:val="24"/>
                <w:szCs w:val="24"/>
              </w:rPr>
              <w:t>指标</w:t>
            </w:r>
          </w:p>
        </w:tc>
        <w:tc>
          <w:tcPr>
            <w:tcW w:w="3900" w:type="dxa"/>
            <w:gridSpan w:val="3"/>
            <w:tcBorders>
              <w:top w:val="single" w:sz="4" w:space="0" w:color="auto"/>
              <w:left w:val="nil"/>
              <w:bottom w:val="single" w:sz="4" w:space="0" w:color="auto"/>
              <w:right w:val="single" w:sz="4" w:space="0" w:color="000000"/>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指标</w:t>
            </w:r>
            <w:r>
              <w:rPr>
                <w:rFonts w:ascii="宋体" w:hAnsi="宋体" w:cs="宋体" w:hint="eastAsia"/>
                <w:kern w:val="0"/>
                <w:sz w:val="24"/>
                <w:szCs w:val="24"/>
              </w:rPr>
              <w:t>1</w:t>
            </w:r>
            <w:r>
              <w:rPr>
                <w:rFonts w:ascii="宋体" w:hAnsi="宋体" w:cs="宋体" w:hint="eastAsia"/>
                <w:kern w:val="0"/>
                <w:sz w:val="24"/>
                <w:szCs w:val="24"/>
              </w:rPr>
              <w:t>：</w:t>
            </w:r>
          </w:p>
        </w:tc>
        <w:tc>
          <w:tcPr>
            <w:tcW w:w="1920" w:type="dxa"/>
            <w:tcBorders>
              <w:top w:val="nil"/>
              <w:left w:val="nil"/>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8220A9" w:rsidTr="00C22AB3">
        <w:trPr>
          <w:trHeight w:val="439"/>
        </w:trPr>
        <w:tc>
          <w:tcPr>
            <w:tcW w:w="98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980" w:type="dxa"/>
            <w:vMerge/>
            <w:tcBorders>
              <w:top w:val="nil"/>
              <w:left w:val="single" w:sz="4" w:space="0" w:color="auto"/>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260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3900" w:type="dxa"/>
            <w:gridSpan w:val="3"/>
            <w:tcBorders>
              <w:top w:val="single" w:sz="4" w:space="0" w:color="auto"/>
              <w:left w:val="nil"/>
              <w:bottom w:val="single" w:sz="4" w:space="0" w:color="auto"/>
              <w:right w:val="single" w:sz="4" w:space="0" w:color="000000"/>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指标</w:t>
            </w:r>
            <w:r>
              <w:rPr>
                <w:rFonts w:ascii="宋体" w:hAnsi="宋体" w:cs="宋体" w:hint="eastAsia"/>
                <w:kern w:val="0"/>
                <w:sz w:val="24"/>
                <w:szCs w:val="24"/>
              </w:rPr>
              <w:t>2</w:t>
            </w:r>
            <w:r>
              <w:rPr>
                <w:rFonts w:ascii="宋体" w:hAnsi="宋体" w:cs="宋体" w:hint="eastAsia"/>
                <w:kern w:val="0"/>
                <w:sz w:val="24"/>
                <w:szCs w:val="24"/>
              </w:rPr>
              <w:t>：</w:t>
            </w:r>
          </w:p>
        </w:tc>
        <w:tc>
          <w:tcPr>
            <w:tcW w:w="1920" w:type="dxa"/>
            <w:tcBorders>
              <w:top w:val="nil"/>
              <w:left w:val="nil"/>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8220A9" w:rsidTr="00C22AB3">
        <w:trPr>
          <w:trHeight w:val="439"/>
        </w:trPr>
        <w:tc>
          <w:tcPr>
            <w:tcW w:w="98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980" w:type="dxa"/>
            <w:vMerge/>
            <w:tcBorders>
              <w:top w:val="nil"/>
              <w:left w:val="single" w:sz="4" w:space="0" w:color="auto"/>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260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3900" w:type="dxa"/>
            <w:gridSpan w:val="3"/>
            <w:tcBorders>
              <w:top w:val="single" w:sz="4" w:space="0" w:color="auto"/>
              <w:left w:val="nil"/>
              <w:bottom w:val="single" w:sz="4" w:space="0" w:color="auto"/>
              <w:right w:val="single" w:sz="4" w:space="0" w:color="000000"/>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w:t>
            </w:r>
          </w:p>
        </w:tc>
        <w:tc>
          <w:tcPr>
            <w:tcW w:w="1920" w:type="dxa"/>
            <w:tcBorders>
              <w:top w:val="nil"/>
              <w:left w:val="nil"/>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8220A9" w:rsidTr="00C22AB3">
        <w:trPr>
          <w:trHeight w:val="439"/>
        </w:trPr>
        <w:tc>
          <w:tcPr>
            <w:tcW w:w="98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980" w:type="dxa"/>
            <w:vMerge/>
            <w:tcBorders>
              <w:top w:val="nil"/>
              <w:left w:val="single" w:sz="4" w:space="0" w:color="auto"/>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2600" w:type="dxa"/>
            <w:vMerge w:val="restart"/>
            <w:tcBorders>
              <w:top w:val="nil"/>
              <w:left w:val="single" w:sz="4" w:space="0" w:color="auto"/>
              <w:bottom w:val="single" w:sz="4" w:space="0" w:color="000000"/>
              <w:right w:val="single" w:sz="4" w:space="0" w:color="auto"/>
            </w:tcBorders>
            <w:vAlign w:val="center"/>
          </w:tcPr>
          <w:p w:rsidR="008220A9" w:rsidRDefault="008220A9" w:rsidP="00C22AB3">
            <w:pPr>
              <w:widowControl/>
              <w:jc w:val="center"/>
              <w:rPr>
                <w:rFonts w:ascii="宋体" w:hAnsi="宋体" w:cs="宋体"/>
                <w:kern w:val="0"/>
                <w:sz w:val="24"/>
                <w:szCs w:val="24"/>
              </w:rPr>
            </w:pPr>
            <w:r>
              <w:rPr>
                <w:rFonts w:ascii="宋体" w:hAnsi="宋体" w:cs="宋体" w:hint="eastAsia"/>
                <w:kern w:val="0"/>
                <w:sz w:val="24"/>
                <w:szCs w:val="24"/>
              </w:rPr>
              <w:t>生态效益</w:t>
            </w:r>
            <w:r>
              <w:rPr>
                <w:rFonts w:ascii="宋体" w:hAnsi="宋体" w:cs="宋体" w:hint="eastAsia"/>
                <w:kern w:val="0"/>
                <w:sz w:val="24"/>
                <w:szCs w:val="24"/>
              </w:rPr>
              <w:br/>
            </w:r>
            <w:r>
              <w:rPr>
                <w:rFonts w:ascii="宋体" w:hAnsi="宋体" w:cs="宋体" w:hint="eastAsia"/>
                <w:kern w:val="0"/>
                <w:sz w:val="24"/>
                <w:szCs w:val="24"/>
              </w:rPr>
              <w:t>指标</w:t>
            </w:r>
          </w:p>
        </w:tc>
        <w:tc>
          <w:tcPr>
            <w:tcW w:w="3900" w:type="dxa"/>
            <w:gridSpan w:val="3"/>
            <w:tcBorders>
              <w:top w:val="single" w:sz="4" w:space="0" w:color="auto"/>
              <w:left w:val="nil"/>
              <w:bottom w:val="single" w:sz="4" w:space="0" w:color="auto"/>
              <w:right w:val="single" w:sz="4" w:space="0" w:color="000000"/>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指标</w:t>
            </w:r>
            <w:r>
              <w:rPr>
                <w:rFonts w:ascii="宋体" w:hAnsi="宋体" w:cs="宋体" w:hint="eastAsia"/>
                <w:kern w:val="0"/>
                <w:sz w:val="24"/>
                <w:szCs w:val="24"/>
              </w:rPr>
              <w:t>1</w:t>
            </w:r>
            <w:r>
              <w:rPr>
                <w:rFonts w:ascii="宋体" w:hAnsi="宋体" w:cs="宋体" w:hint="eastAsia"/>
                <w:kern w:val="0"/>
                <w:sz w:val="24"/>
                <w:szCs w:val="24"/>
              </w:rPr>
              <w:t>：</w:t>
            </w:r>
          </w:p>
        </w:tc>
        <w:tc>
          <w:tcPr>
            <w:tcW w:w="1920" w:type="dxa"/>
            <w:tcBorders>
              <w:top w:val="nil"/>
              <w:left w:val="nil"/>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8220A9" w:rsidTr="00C22AB3">
        <w:trPr>
          <w:trHeight w:val="439"/>
        </w:trPr>
        <w:tc>
          <w:tcPr>
            <w:tcW w:w="98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980" w:type="dxa"/>
            <w:vMerge/>
            <w:tcBorders>
              <w:top w:val="nil"/>
              <w:left w:val="single" w:sz="4" w:space="0" w:color="auto"/>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260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3900" w:type="dxa"/>
            <w:gridSpan w:val="3"/>
            <w:tcBorders>
              <w:top w:val="single" w:sz="4" w:space="0" w:color="auto"/>
              <w:left w:val="nil"/>
              <w:bottom w:val="single" w:sz="4" w:space="0" w:color="auto"/>
              <w:right w:val="single" w:sz="4" w:space="0" w:color="000000"/>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指标</w:t>
            </w:r>
            <w:r>
              <w:rPr>
                <w:rFonts w:ascii="宋体" w:hAnsi="宋体" w:cs="宋体" w:hint="eastAsia"/>
                <w:kern w:val="0"/>
                <w:sz w:val="24"/>
                <w:szCs w:val="24"/>
              </w:rPr>
              <w:t>2</w:t>
            </w:r>
            <w:r>
              <w:rPr>
                <w:rFonts w:ascii="宋体" w:hAnsi="宋体" w:cs="宋体" w:hint="eastAsia"/>
                <w:kern w:val="0"/>
                <w:sz w:val="24"/>
                <w:szCs w:val="24"/>
              </w:rPr>
              <w:t>：</w:t>
            </w:r>
          </w:p>
        </w:tc>
        <w:tc>
          <w:tcPr>
            <w:tcW w:w="1920" w:type="dxa"/>
            <w:tcBorders>
              <w:top w:val="nil"/>
              <w:left w:val="nil"/>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8220A9" w:rsidTr="00C22AB3">
        <w:trPr>
          <w:trHeight w:val="439"/>
        </w:trPr>
        <w:tc>
          <w:tcPr>
            <w:tcW w:w="98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980" w:type="dxa"/>
            <w:vMerge/>
            <w:tcBorders>
              <w:top w:val="nil"/>
              <w:left w:val="single" w:sz="4" w:space="0" w:color="auto"/>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260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3900" w:type="dxa"/>
            <w:gridSpan w:val="3"/>
            <w:tcBorders>
              <w:top w:val="single" w:sz="4" w:space="0" w:color="auto"/>
              <w:left w:val="nil"/>
              <w:bottom w:val="single" w:sz="4" w:space="0" w:color="auto"/>
              <w:right w:val="single" w:sz="4" w:space="0" w:color="000000"/>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w:t>
            </w:r>
          </w:p>
        </w:tc>
        <w:tc>
          <w:tcPr>
            <w:tcW w:w="1920" w:type="dxa"/>
            <w:tcBorders>
              <w:top w:val="nil"/>
              <w:left w:val="nil"/>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8220A9" w:rsidTr="00C22AB3">
        <w:trPr>
          <w:trHeight w:val="439"/>
        </w:trPr>
        <w:tc>
          <w:tcPr>
            <w:tcW w:w="98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980" w:type="dxa"/>
            <w:vMerge/>
            <w:tcBorders>
              <w:top w:val="nil"/>
              <w:left w:val="single" w:sz="4" w:space="0" w:color="auto"/>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2600" w:type="dxa"/>
            <w:vMerge w:val="restart"/>
            <w:tcBorders>
              <w:top w:val="nil"/>
              <w:left w:val="single" w:sz="4" w:space="0" w:color="auto"/>
              <w:bottom w:val="single" w:sz="4" w:space="0" w:color="000000"/>
              <w:right w:val="single" w:sz="4" w:space="0" w:color="auto"/>
            </w:tcBorders>
            <w:vAlign w:val="center"/>
          </w:tcPr>
          <w:p w:rsidR="008220A9" w:rsidRDefault="008220A9" w:rsidP="00C22AB3">
            <w:pPr>
              <w:widowControl/>
              <w:jc w:val="center"/>
              <w:rPr>
                <w:rFonts w:ascii="宋体" w:hAnsi="宋体" w:cs="宋体"/>
                <w:kern w:val="0"/>
                <w:sz w:val="24"/>
                <w:szCs w:val="24"/>
              </w:rPr>
            </w:pPr>
            <w:r>
              <w:rPr>
                <w:rFonts w:ascii="宋体" w:hAnsi="宋体" w:cs="宋体" w:hint="eastAsia"/>
                <w:kern w:val="0"/>
                <w:sz w:val="24"/>
                <w:szCs w:val="24"/>
              </w:rPr>
              <w:t>可持续影响</w:t>
            </w:r>
            <w:r>
              <w:rPr>
                <w:rFonts w:ascii="宋体" w:hAnsi="宋体" w:cs="宋体" w:hint="eastAsia"/>
                <w:kern w:val="0"/>
                <w:sz w:val="24"/>
                <w:szCs w:val="24"/>
              </w:rPr>
              <w:br/>
            </w:r>
            <w:r>
              <w:rPr>
                <w:rFonts w:ascii="宋体" w:hAnsi="宋体" w:cs="宋体" w:hint="eastAsia"/>
                <w:kern w:val="0"/>
                <w:sz w:val="24"/>
                <w:szCs w:val="24"/>
              </w:rPr>
              <w:t>指标</w:t>
            </w:r>
          </w:p>
        </w:tc>
        <w:tc>
          <w:tcPr>
            <w:tcW w:w="3900" w:type="dxa"/>
            <w:gridSpan w:val="3"/>
            <w:tcBorders>
              <w:top w:val="single" w:sz="4" w:space="0" w:color="auto"/>
              <w:left w:val="nil"/>
              <w:bottom w:val="single" w:sz="4" w:space="0" w:color="auto"/>
              <w:right w:val="single" w:sz="4" w:space="0" w:color="000000"/>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指标</w:t>
            </w:r>
            <w:r>
              <w:rPr>
                <w:rFonts w:ascii="宋体" w:hAnsi="宋体" w:cs="宋体" w:hint="eastAsia"/>
                <w:kern w:val="0"/>
                <w:sz w:val="24"/>
                <w:szCs w:val="24"/>
              </w:rPr>
              <w:t>1</w:t>
            </w:r>
            <w:r>
              <w:rPr>
                <w:rFonts w:ascii="宋体" w:hAnsi="宋体" w:cs="宋体" w:hint="eastAsia"/>
                <w:kern w:val="0"/>
                <w:sz w:val="24"/>
                <w:szCs w:val="24"/>
              </w:rPr>
              <w:t>：</w:t>
            </w:r>
          </w:p>
        </w:tc>
        <w:tc>
          <w:tcPr>
            <w:tcW w:w="1920" w:type="dxa"/>
            <w:tcBorders>
              <w:top w:val="nil"/>
              <w:left w:val="nil"/>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8220A9" w:rsidTr="00C22AB3">
        <w:trPr>
          <w:trHeight w:val="439"/>
        </w:trPr>
        <w:tc>
          <w:tcPr>
            <w:tcW w:w="98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980" w:type="dxa"/>
            <w:vMerge/>
            <w:tcBorders>
              <w:top w:val="nil"/>
              <w:left w:val="single" w:sz="4" w:space="0" w:color="auto"/>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260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3900" w:type="dxa"/>
            <w:gridSpan w:val="3"/>
            <w:tcBorders>
              <w:top w:val="single" w:sz="4" w:space="0" w:color="auto"/>
              <w:left w:val="nil"/>
              <w:bottom w:val="single" w:sz="4" w:space="0" w:color="auto"/>
              <w:right w:val="single" w:sz="4" w:space="0" w:color="000000"/>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指标</w:t>
            </w:r>
            <w:r>
              <w:rPr>
                <w:rFonts w:ascii="宋体" w:hAnsi="宋体" w:cs="宋体" w:hint="eastAsia"/>
                <w:kern w:val="0"/>
                <w:sz w:val="24"/>
                <w:szCs w:val="24"/>
              </w:rPr>
              <w:t>2</w:t>
            </w:r>
            <w:r>
              <w:rPr>
                <w:rFonts w:ascii="宋体" w:hAnsi="宋体" w:cs="宋体" w:hint="eastAsia"/>
                <w:kern w:val="0"/>
                <w:sz w:val="24"/>
                <w:szCs w:val="24"/>
              </w:rPr>
              <w:t>：</w:t>
            </w:r>
          </w:p>
        </w:tc>
        <w:tc>
          <w:tcPr>
            <w:tcW w:w="1920" w:type="dxa"/>
            <w:tcBorders>
              <w:top w:val="nil"/>
              <w:left w:val="nil"/>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8220A9" w:rsidTr="00C22AB3">
        <w:trPr>
          <w:trHeight w:val="439"/>
        </w:trPr>
        <w:tc>
          <w:tcPr>
            <w:tcW w:w="98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980" w:type="dxa"/>
            <w:vMerge/>
            <w:tcBorders>
              <w:top w:val="nil"/>
              <w:left w:val="single" w:sz="4" w:space="0" w:color="auto"/>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260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3900" w:type="dxa"/>
            <w:gridSpan w:val="3"/>
            <w:tcBorders>
              <w:top w:val="single" w:sz="4" w:space="0" w:color="auto"/>
              <w:left w:val="nil"/>
              <w:bottom w:val="single" w:sz="4" w:space="0" w:color="auto"/>
              <w:right w:val="single" w:sz="4" w:space="0" w:color="000000"/>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w:t>
            </w:r>
          </w:p>
        </w:tc>
        <w:tc>
          <w:tcPr>
            <w:tcW w:w="1920" w:type="dxa"/>
            <w:tcBorders>
              <w:top w:val="nil"/>
              <w:left w:val="nil"/>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8220A9" w:rsidTr="00C22AB3">
        <w:trPr>
          <w:trHeight w:val="439"/>
        </w:trPr>
        <w:tc>
          <w:tcPr>
            <w:tcW w:w="98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980" w:type="dxa"/>
            <w:vMerge/>
            <w:tcBorders>
              <w:top w:val="nil"/>
              <w:left w:val="single" w:sz="4" w:space="0" w:color="auto"/>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2600" w:type="dxa"/>
            <w:tcBorders>
              <w:top w:val="nil"/>
              <w:left w:val="nil"/>
              <w:bottom w:val="single" w:sz="4" w:space="0" w:color="auto"/>
              <w:right w:val="single" w:sz="4" w:space="0" w:color="auto"/>
            </w:tcBorders>
            <w:vAlign w:val="center"/>
          </w:tcPr>
          <w:p w:rsidR="008220A9" w:rsidRDefault="008220A9" w:rsidP="00C22AB3">
            <w:pPr>
              <w:widowControl/>
              <w:jc w:val="center"/>
              <w:rPr>
                <w:rFonts w:ascii="宋体" w:hAnsi="宋体" w:cs="宋体"/>
                <w:kern w:val="0"/>
                <w:sz w:val="24"/>
                <w:szCs w:val="24"/>
              </w:rPr>
            </w:pPr>
            <w:r>
              <w:rPr>
                <w:rFonts w:ascii="宋体" w:hAnsi="宋体" w:cs="宋体" w:hint="eastAsia"/>
                <w:kern w:val="0"/>
                <w:sz w:val="24"/>
                <w:szCs w:val="24"/>
              </w:rPr>
              <w:t>……</w:t>
            </w:r>
          </w:p>
        </w:tc>
        <w:tc>
          <w:tcPr>
            <w:tcW w:w="3900" w:type="dxa"/>
            <w:gridSpan w:val="3"/>
            <w:tcBorders>
              <w:top w:val="single" w:sz="4" w:space="0" w:color="auto"/>
              <w:left w:val="nil"/>
              <w:bottom w:val="single" w:sz="4" w:space="0" w:color="auto"/>
              <w:right w:val="single" w:sz="4" w:space="0" w:color="000000"/>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920" w:type="dxa"/>
            <w:tcBorders>
              <w:top w:val="nil"/>
              <w:left w:val="nil"/>
              <w:bottom w:val="single" w:sz="4" w:space="0" w:color="auto"/>
              <w:right w:val="single" w:sz="4" w:space="0" w:color="auto"/>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8220A9" w:rsidTr="00C22AB3">
        <w:trPr>
          <w:trHeight w:val="439"/>
        </w:trPr>
        <w:tc>
          <w:tcPr>
            <w:tcW w:w="98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980" w:type="dxa"/>
            <w:vMerge w:val="restart"/>
            <w:tcBorders>
              <w:top w:val="nil"/>
              <w:left w:val="single" w:sz="4" w:space="0" w:color="auto"/>
              <w:bottom w:val="single" w:sz="4" w:space="0" w:color="000000"/>
              <w:right w:val="single" w:sz="4" w:space="0" w:color="auto"/>
            </w:tcBorders>
            <w:vAlign w:val="center"/>
          </w:tcPr>
          <w:p w:rsidR="008220A9" w:rsidRDefault="008220A9" w:rsidP="00C22AB3">
            <w:pPr>
              <w:widowControl/>
              <w:jc w:val="center"/>
              <w:rPr>
                <w:rFonts w:ascii="宋体" w:hAnsi="宋体" w:cs="宋体"/>
                <w:kern w:val="0"/>
                <w:sz w:val="24"/>
                <w:szCs w:val="24"/>
              </w:rPr>
            </w:pPr>
            <w:r>
              <w:rPr>
                <w:rFonts w:ascii="宋体" w:hAnsi="宋体" w:cs="宋体" w:hint="eastAsia"/>
                <w:kern w:val="0"/>
                <w:sz w:val="24"/>
                <w:szCs w:val="24"/>
              </w:rPr>
              <w:t>满意度指标</w:t>
            </w:r>
          </w:p>
        </w:tc>
        <w:tc>
          <w:tcPr>
            <w:tcW w:w="2600" w:type="dxa"/>
            <w:vMerge w:val="restart"/>
            <w:tcBorders>
              <w:top w:val="nil"/>
              <w:left w:val="single" w:sz="4" w:space="0" w:color="auto"/>
              <w:bottom w:val="single" w:sz="4" w:space="0" w:color="000000"/>
              <w:right w:val="single" w:sz="4" w:space="0" w:color="auto"/>
            </w:tcBorders>
            <w:vAlign w:val="center"/>
          </w:tcPr>
          <w:p w:rsidR="008220A9" w:rsidRDefault="008220A9" w:rsidP="00C22AB3">
            <w:pPr>
              <w:widowControl/>
              <w:jc w:val="center"/>
              <w:rPr>
                <w:rFonts w:ascii="宋体" w:hAnsi="宋体" w:cs="宋体"/>
                <w:kern w:val="0"/>
                <w:sz w:val="24"/>
                <w:szCs w:val="24"/>
              </w:rPr>
            </w:pPr>
            <w:r>
              <w:rPr>
                <w:rFonts w:ascii="宋体" w:hAnsi="宋体" w:cs="宋体" w:hint="eastAsia"/>
                <w:kern w:val="0"/>
                <w:sz w:val="24"/>
                <w:szCs w:val="24"/>
              </w:rPr>
              <w:t>服务对象</w:t>
            </w:r>
            <w:r>
              <w:rPr>
                <w:rFonts w:ascii="宋体" w:hAnsi="宋体" w:cs="宋体" w:hint="eastAsia"/>
                <w:kern w:val="0"/>
                <w:sz w:val="24"/>
                <w:szCs w:val="24"/>
              </w:rPr>
              <w:br/>
            </w:r>
            <w:r>
              <w:rPr>
                <w:rFonts w:ascii="宋体" w:hAnsi="宋体" w:cs="宋体" w:hint="eastAsia"/>
                <w:kern w:val="0"/>
                <w:sz w:val="24"/>
                <w:szCs w:val="24"/>
              </w:rPr>
              <w:t>满意度指标</w:t>
            </w:r>
          </w:p>
        </w:tc>
        <w:tc>
          <w:tcPr>
            <w:tcW w:w="3900" w:type="dxa"/>
            <w:gridSpan w:val="3"/>
            <w:tcBorders>
              <w:top w:val="single" w:sz="4" w:space="0" w:color="auto"/>
              <w:left w:val="nil"/>
              <w:bottom w:val="single" w:sz="4" w:space="0" w:color="auto"/>
              <w:right w:val="single" w:sz="4" w:space="0" w:color="000000"/>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指标</w:t>
            </w:r>
            <w:r>
              <w:rPr>
                <w:rFonts w:ascii="宋体" w:hAnsi="宋体" w:cs="宋体" w:hint="eastAsia"/>
                <w:kern w:val="0"/>
                <w:sz w:val="24"/>
                <w:szCs w:val="24"/>
              </w:rPr>
              <w:t>1</w:t>
            </w:r>
            <w:r>
              <w:rPr>
                <w:rFonts w:ascii="宋体" w:hAnsi="宋体" w:cs="宋体" w:hint="eastAsia"/>
                <w:kern w:val="0"/>
                <w:sz w:val="24"/>
                <w:szCs w:val="24"/>
              </w:rPr>
              <w:t>：</w:t>
            </w:r>
          </w:p>
        </w:tc>
        <w:tc>
          <w:tcPr>
            <w:tcW w:w="1920" w:type="dxa"/>
            <w:tcBorders>
              <w:top w:val="nil"/>
              <w:left w:val="nil"/>
              <w:bottom w:val="single" w:sz="4" w:space="0" w:color="auto"/>
              <w:right w:val="single" w:sz="4" w:space="0" w:color="auto"/>
            </w:tcBorders>
            <w:vAlign w:val="center"/>
          </w:tcPr>
          <w:p w:rsidR="008220A9" w:rsidRDefault="008220A9" w:rsidP="00C22AB3">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8220A9" w:rsidTr="00C22AB3">
        <w:trPr>
          <w:trHeight w:val="439"/>
        </w:trPr>
        <w:tc>
          <w:tcPr>
            <w:tcW w:w="98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98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260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3900" w:type="dxa"/>
            <w:gridSpan w:val="3"/>
            <w:tcBorders>
              <w:top w:val="single" w:sz="4" w:space="0" w:color="auto"/>
              <w:left w:val="nil"/>
              <w:bottom w:val="single" w:sz="4" w:space="0" w:color="auto"/>
              <w:right w:val="single" w:sz="4" w:space="0" w:color="000000"/>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指标</w:t>
            </w:r>
            <w:r>
              <w:rPr>
                <w:rFonts w:ascii="宋体" w:hAnsi="宋体" w:cs="宋体" w:hint="eastAsia"/>
                <w:kern w:val="0"/>
                <w:sz w:val="24"/>
                <w:szCs w:val="24"/>
              </w:rPr>
              <w:t>2</w:t>
            </w:r>
            <w:r>
              <w:rPr>
                <w:rFonts w:ascii="宋体" w:hAnsi="宋体" w:cs="宋体" w:hint="eastAsia"/>
                <w:kern w:val="0"/>
                <w:sz w:val="24"/>
                <w:szCs w:val="24"/>
              </w:rPr>
              <w:t>：</w:t>
            </w:r>
          </w:p>
        </w:tc>
        <w:tc>
          <w:tcPr>
            <w:tcW w:w="1920" w:type="dxa"/>
            <w:tcBorders>
              <w:top w:val="nil"/>
              <w:left w:val="nil"/>
              <w:bottom w:val="single" w:sz="4" w:space="0" w:color="auto"/>
              <w:right w:val="single" w:sz="4" w:space="0" w:color="auto"/>
            </w:tcBorders>
            <w:vAlign w:val="center"/>
          </w:tcPr>
          <w:p w:rsidR="008220A9" w:rsidRDefault="008220A9" w:rsidP="00C22AB3">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8220A9" w:rsidTr="00C22AB3">
        <w:trPr>
          <w:trHeight w:val="439"/>
        </w:trPr>
        <w:tc>
          <w:tcPr>
            <w:tcW w:w="98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98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260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3900" w:type="dxa"/>
            <w:gridSpan w:val="3"/>
            <w:tcBorders>
              <w:top w:val="single" w:sz="4" w:space="0" w:color="auto"/>
              <w:left w:val="nil"/>
              <w:bottom w:val="single" w:sz="4" w:space="0" w:color="auto"/>
              <w:right w:val="single" w:sz="4" w:space="0" w:color="000000"/>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w:t>
            </w:r>
          </w:p>
        </w:tc>
        <w:tc>
          <w:tcPr>
            <w:tcW w:w="1920" w:type="dxa"/>
            <w:tcBorders>
              <w:top w:val="nil"/>
              <w:left w:val="nil"/>
              <w:bottom w:val="single" w:sz="4" w:space="0" w:color="auto"/>
              <w:right w:val="single" w:sz="4" w:space="0" w:color="auto"/>
            </w:tcBorders>
            <w:vAlign w:val="center"/>
          </w:tcPr>
          <w:p w:rsidR="008220A9" w:rsidRDefault="008220A9" w:rsidP="00C22AB3">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8220A9" w:rsidTr="00C22AB3">
        <w:trPr>
          <w:trHeight w:val="439"/>
        </w:trPr>
        <w:tc>
          <w:tcPr>
            <w:tcW w:w="98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980" w:type="dxa"/>
            <w:vMerge/>
            <w:tcBorders>
              <w:top w:val="nil"/>
              <w:left w:val="single" w:sz="4" w:space="0" w:color="auto"/>
              <w:bottom w:val="single" w:sz="4" w:space="0" w:color="000000"/>
              <w:right w:val="single" w:sz="4" w:space="0" w:color="auto"/>
            </w:tcBorders>
            <w:vAlign w:val="center"/>
          </w:tcPr>
          <w:p w:rsidR="008220A9" w:rsidRDefault="008220A9" w:rsidP="00C22AB3">
            <w:pPr>
              <w:widowControl/>
              <w:jc w:val="left"/>
              <w:rPr>
                <w:rFonts w:ascii="宋体" w:hAnsi="宋体" w:cs="宋体"/>
                <w:kern w:val="0"/>
                <w:sz w:val="24"/>
                <w:szCs w:val="24"/>
              </w:rPr>
            </w:pPr>
          </w:p>
        </w:tc>
        <w:tc>
          <w:tcPr>
            <w:tcW w:w="2600" w:type="dxa"/>
            <w:tcBorders>
              <w:top w:val="nil"/>
              <w:left w:val="nil"/>
              <w:bottom w:val="single" w:sz="4" w:space="0" w:color="auto"/>
              <w:right w:val="single" w:sz="4" w:space="0" w:color="auto"/>
            </w:tcBorders>
            <w:vAlign w:val="center"/>
          </w:tcPr>
          <w:p w:rsidR="008220A9" w:rsidRDefault="008220A9" w:rsidP="00C22AB3">
            <w:pPr>
              <w:widowControl/>
              <w:jc w:val="center"/>
              <w:rPr>
                <w:rFonts w:ascii="宋体" w:hAnsi="宋体" w:cs="宋体"/>
                <w:kern w:val="0"/>
                <w:sz w:val="24"/>
                <w:szCs w:val="24"/>
              </w:rPr>
            </w:pPr>
            <w:r>
              <w:rPr>
                <w:rFonts w:ascii="宋体" w:hAnsi="宋体" w:cs="宋体" w:hint="eastAsia"/>
                <w:kern w:val="0"/>
                <w:sz w:val="24"/>
                <w:szCs w:val="24"/>
              </w:rPr>
              <w:t>……</w:t>
            </w:r>
          </w:p>
        </w:tc>
        <w:tc>
          <w:tcPr>
            <w:tcW w:w="3900" w:type="dxa"/>
            <w:gridSpan w:val="3"/>
            <w:tcBorders>
              <w:top w:val="single" w:sz="4" w:space="0" w:color="auto"/>
              <w:left w:val="nil"/>
              <w:bottom w:val="single" w:sz="4" w:space="0" w:color="auto"/>
              <w:right w:val="single" w:sz="4" w:space="0" w:color="000000"/>
            </w:tcBorders>
            <w:vAlign w:val="center"/>
          </w:tcPr>
          <w:p w:rsidR="008220A9" w:rsidRDefault="008220A9" w:rsidP="00C22AB3">
            <w:pPr>
              <w:widowControl/>
              <w:jc w:val="left"/>
              <w:rPr>
                <w:rFonts w:ascii="宋体" w:hAnsi="宋体" w:cs="宋体"/>
                <w:kern w:val="0"/>
                <w:sz w:val="24"/>
                <w:szCs w:val="24"/>
              </w:rPr>
            </w:pPr>
            <w:r>
              <w:rPr>
                <w:rFonts w:ascii="宋体" w:hAnsi="宋体" w:cs="宋体" w:hint="eastAsia"/>
                <w:kern w:val="0"/>
                <w:sz w:val="24"/>
                <w:szCs w:val="24"/>
              </w:rPr>
              <w:t xml:space="preserve">　</w:t>
            </w:r>
          </w:p>
        </w:tc>
        <w:tc>
          <w:tcPr>
            <w:tcW w:w="1920" w:type="dxa"/>
            <w:tcBorders>
              <w:top w:val="nil"/>
              <w:left w:val="nil"/>
              <w:bottom w:val="single" w:sz="4" w:space="0" w:color="auto"/>
              <w:right w:val="single" w:sz="4" w:space="0" w:color="auto"/>
            </w:tcBorders>
            <w:vAlign w:val="center"/>
          </w:tcPr>
          <w:p w:rsidR="008220A9" w:rsidRDefault="008220A9" w:rsidP="00C22AB3">
            <w:pPr>
              <w:widowControl/>
              <w:jc w:val="center"/>
              <w:rPr>
                <w:rFonts w:ascii="宋体" w:hAnsi="宋体" w:cs="宋体"/>
                <w:kern w:val="0"/>
                <w:sz w:val="24"/>
                <w:szCs w:val="24"/>
              </w:rPr>
            </w:pPr>
            <w:r>
              <w:rPr>
                <w:rFonts w:ascii="宋体" w:hAnsi="宋体" w:cs="宋体" w:hint="eastAsia"/>
                <w:kern w:val="0"/>
                <w:sz w:val="24"/>
                <w:szCs w:val="24"/>
              </w:rPr>
              <w:t xml:space="preserve">　</w:t>
            </w:r>
          </w:p>
        </w:tc>
      </w:tr>
    </w:tbl>
    <w:p w:rsidR="008220A9" w:rsidRDefault="008220A9" w:rsidP="008220A9">
      <w:pPr>
        <w:rPr>
          <w:rFonts w:ascii="仿宋" w:eastAsia="仿宋" w:hAnsi="仿宋" w:cs="仿宋" w:hint="eastAsia"/>
          <w:b/>
          <w:bCs/>
          <w:sz w:val="24"/>
          <w:szCs w:val="24"/>
        </w:rPr>
      </w:pPr>
      <w:r>
        <w:rPr>
          <w:rFonts w:ascii="仿宋" w:eastAsia="仿宋" w:hAnsi="仿宋" w:cs="仿宋" w:hint="eastAsia"/>
          <w:b/>
          <w:bCs/>
          <w:sz w:val="24"/>
          <w:szCs w:val="24"/>
        </w:rPr>
        <w:t>备注：</w:t>
      </w:r>
    </w:p>
    <w:p w:rsidR="008220A9" w:rsidRDefault="008220A9" w:rsidP="008220A9">
      <w:pPr>
        <w:ind w:firstLine="420"/>
        <w:rPr>
          <w:rFonts w:ascii="仿宋" w:eastAsia="仿宋" w:hAnsi="仿宋" w:cs="仿宋" w:hint="eastAsia"/>
          <w:b/>
          <w:sz w:val="24"/>
          <w:szCs w:val="24"/>
        </w:rPr>
      </w:pPr>
      <w:r>
        <w:rPr>
          <w:rFonts w:ascii="仿宋" w:eastAsia="仿宋" w:hAnsi="仿宋" w:cs="仿宋" w:hint="eastAsia"/>
          <w:b/>
          <w:sz w:val="24"/>
          <w:szCs w:val="24"/>
        </w:rPr>
        <w:t>（一）基本信息</w:t>
      </w:r>
    </w:p>
    <w:p w:rsidR="008220A9" w:rsidRDefault="008220A9" w:rsidP="008220A9">
      <w:pPr>
        <w:ind w:firstLine="600"/>
        <w:rPr>
          <w:rFonts w:ascii="仿宋" w:eastAsia="仿宋" w:hAnsi="仿宋" w:cs="仿宋" w:hint="eastAsia"/>
          <w:sz w:val="24"/>
          <w:szCs w:val="24"/>
        </w:rPr>
      </w:pPr>
      <w:r>
        <w:rPr>
          <w:rFonts w:ascii="仿宋" w:eastAsia="仿宋" w:hAnsi="仿宋" w:cs="仿宋" w:hint="eastAsia"/>
          <w:sz w:val="24"/>
          <w:szCs w:val="24"/>
        </w:rPr>
        <w:t>1．年度：填写编制专项转移支付预算所属年份。</w:t>
      </w:r>
    </w:p>
    <w:p w:rsidR="008220A9" w:rsidRDefault="008220A9" w:rsidP="008220A9">
      <w:pPr>
        <w:ind w:firstLine="600"/>
        <w:rPr>
          <w:rFonts w:ascii="仿宋" w:eastAsia="仿宋" w:hAnsi="仿宋" w:cs="仿宋" w:hint="eastAsia"/>
          <w:sz w:val="24"/>
          <w:szCs w:val="24"/>
        </w:rPr>
      </w:pPr>
      <w:r>
        <w:rPr>
          <w:rFonts w:ascii="仿宋" w:eastAsia="仿宋" w:hAnsi="仿宋" w:cs="仿宋" w:hint="eastAsia"/>
          <w:sz w:val="24"/>
          <w:szCs w:val="24"/>
        </w:rPr>
        <w:t>2．项目名称：填写所申请的具体项目全称。</w:t>
      </w:r>
    </w:p>
    <w:p w:rsidR="008220A9" w:rsidRDefault="008220A9" w:rsidP="008220A9">
      <w:pPr>
        <w:ind w:firstLine="600"/>
        <w:rPr>
          <w:rFonts w:ascii="仿宋" w:eastAsia="仿宋" w:hAnsi="仿宋" w:cs="仿宋" w:hint="eastAsia"/>
          <w:sz w:val="24"/>
          <w:szCs w:val="24"/>
        </w:rPr>
      </w:pPr>
      <w:r>
        <w:rPr>
          <w:rFonts w:ascii="仿宋" w:eastAsia="仿宋" w:hAnsi="仿宋" w:cs="仿宋" w:hint="eastAsia"/>
          <w:sz w:val="24"/>
          <w:szCs w:val="24"/>
        </w:rPr>
        <w:t>3．所属专项：填写所申请的专项转移支付全称。</w:t>
      </w:r>
    </w:p>
    <w:p w:rsidR="008220A9" w:rsidRDefault="008220A9" w:rsidP="008220A9">
      <w:pPr>
        <w:ind w:firstLine="600"/>
        <w:rPr>
          <w:rFonts w:ascii="仿宋" w:eastAsia="仿宋" w:hAnsi="仿宋" w:cs="仿宋" w:hint="eastAsia"/>
          <w:sz w:val="24"/>
          <w:szCs w:val="24"/>
        </w:rPr>
      </w:pPr>
      <w:r>
        <w:rPr>
          <w:rFonts w:ascii="仿宋" w:eastAsia="仿宋" w:hAnsi="仿宋" w:cs="仿宋" w:hint="eastAsia"/>
          <w:sz w:val="24"/>
          <w:szCs w:val="24"/>
        </w:rPr>
        <w:t>4．中央主管部门：填写负责某项专项转移支付管理工作的中央部门全称。</w:t>
      </w:r>
    </w:p>
    <w:p w:rsidR="008220A9" w:rsidRDefault="008220A9" w:rsidP="008220A9">
      <w:pPr>
        <w:ind w:firstLine="600"/>
        <w:rPr>
          <w:rFonts w:ascii="仿宋" w:eastAsia="仿宋" w:hAnsi="仿宋" w:cs="仿宋" w:hint="eastAsia"/>
          <w:sz w:val="24"/>
          <w:szCs w:val="24"/>
        </w:rPr>
      </w:pPr>
      <w:r>
        <w:rPr>
          <w:rFonts w:ascii="仿宋" w:eastAsia="仿宋" w:hAnsi="仿宋" w:cs="仿宋" w:hint="eastAsia"/>
          <w:sz w:val="24"/>
          <w:szCs w:val="24"/>
        </w:rPr>
        <w:t>5．省级财政部门：填写负责本省级行政区域内专项转移支付管理工作的省级财政部门全称。</w:t>
      </w:r>
    </w:p>
    <w:p w:rsidR="008220A9" w:rsidRDefault="008220A9" w:rsidP="008220A9">
      <w:pPr>
        <w:ind w:firstLine="600"/>
        <w:rPr>
          <w:rFonts w:ascii="仿宋" w:eastAsia="仿宋" w:hAnsi="仿宋" w:cs="仿宋" w:hint="eastAsia"/>
          <w:sz w:val="24"/>
          <w:szCs w:val="24"/>
        </w:rPr>
      </w:pPr>
      <w:r>
        <w:rPr>
          <w:rFonts w:ascii="仿宋" w:eastAsia="仿宋" w:hAnsi="仿宋" w:cs="仿宋" w:hint="eastAsia"/>
          <w:sz w:val="24"/>
          <w:szCs w:val="24"/>
        </w:rPr>
        <w:t>6．省级主管部门：填写负责本省级行政区域内某项专项转移支付管理工作的省级主管部门全称。</w:t>
      </w:r>
    </w:p>
    <w:p w:rsidR="008220A9" w:rsidRDefault="008220A9" w:rsidP="008220A9">
      <w:pPr>
        <w:ind w:firstLine="600"/>
        <w:rPr>
          <w:rFonts w:ascii="仿宋" w:eastAsia="仿宋" w:hAnsi="仿宋" w:cs="仿宋" w:hint="eastAsia"/>
          <w:sz w:val="24"/>
          <w:szCs w:val="24"/>
        </w:rPr>
      </w:pPr>
      <w:r>
        <w:rPr>
          <w:rFonts w:ascii="仿宋" w:eastAsia="仿宋" w:hAnsi="仿宋" w:cs="仿宋" w:hint="eastAsia"/>
          <w:sz w:val="24"/>
          <w:szCs w:val="24"/>
        </w:rPr>
        <w:t>7．具体实施单位：填写项目实施单位全称。</w:t>
      </w:r>
    </w:p>
    <w:p w:rsidR="008220A9" w:rsidRDefault="008220A9" w:rsidP="008220A9">
      <w:pPr>
        <w:ind w:firstLine="600"/>
        <w:rPr>
          <w:rFonts w:ascii="仿宋" w:eastAsia="仿宋" w:hAnsi="仿宋" w:cs="仿宋" w:hint="eastAsia"/>
          <w:sz w:val="24"/>
          <w:szCs w:val="24"/>
        </w:rPr>
      </w:pPr>
      <w:r>
        <w:rPr>
          <w:rFonts w:ascii="仿宋" w:eastAsia="仿宋" w:hAnsi="仿宋" w:cs="仿宋" w:hint="eastAsia"/>
          <w:sz w:val="24"/>
          <w:szCs w:val="24"/>
        </w:rPr>
        <w:t>8．年度金额：填写本项目的年度资金总额，包括向财政部门申请的财政资金、具体实施单位用于本项目的自筹资金等其他资金。</w:t>
      </w:r>
    </w:p>
    <w:p w:rsidR="008220A9" w:rsidRDefault="008220A9" w:rsidP="008220A9">
      <w:pPr>
        <w:ind w:firstLine="420"/>
        <w:rPr>
          <w:rFonts w:ascii="仿宋" w:eastAsia="仿宋" w:hAnsi="仿宋" w:cs="仿宋" w:hint="eastAsia"/>
          <w:b/>
          <w:sz w:val="24"/>
          <w:szCs w:val="24"/>
        </w:rPr>
      </w:pPr>
      <w:r>
        <w:rPr>
          <w:rFonts w:ascii="仿宋" w:eastAsia="仿宋" w:hAnsi="仿宋" w:cs="仿宋" w:hint="eastAsia"/>
          <w:b/>
          <w:sz w:val="24"/>
          <w:szCs w:val="24"/>
        </w:rPr>
        <w:t>（二）总体目标</w:t>
      </w:r>
    </w:p>
    <w:p w:rsidR="008220A9" w:rsidRDefault="008220A9" w:rsidP="008220A9">
      <w:pPr>
        <w:ind w:firstLine="600"/>
        <w:rPr>
          <w:rFonts w:ascii="仿宋" w:eastAsia="仿宋" w:hAnsi="仿宋" w:cs="仿宋" w:hint="eastAsia"/>
          <w:sz w:val="24"/>
          <w:szCs w:val="24"/>
        </w:rPr>
      </w:pPr>
      <w:r>
        <w:rPr>
          <w:rFonts w:ascii="仿宋" w:eastAsia="仿宋" w:hAnsi="仿宋" w:cs="仿宋" w:hint="eastAsia"/>
          <w:sz w:val="24"/>
          <w:szCs w:val="24"/>
        </w:rPr>
        <w:t>描述通过专项转移支付预算安排的具体项目资金在本年度内预期达到的产出和效果，具体可参照“整体绩效目标申报表”的有关说明。</w:t>
      </w:r>
    </w:p>
    <w:p w:rsidR="008220A9" w:rsidRDefault="008220A9" w:rsidP="008220A9">
      <w:pPr>
        <w:ind w:firstLine="420"/>
        <w:rPr>
          <w:rFonts w:ascii="仿宋" w:eastAsia="仿宋" w:hAnsi="仿宋" w:cs="仿宋" w:hint="eastAsia"/>
          <w:b/>
          <w:sz w:val="24"/>
          <w:szCs w:val="24"/>
        </w:rPr>
      </w:pPr>
      <w:r>
        <w:rPr>
          <w:rFonts w:ascii="仿宋" w:eastAsia="仿宋" w:hAnsi="仿宋" w:cs="仿宋" w:hint="eastAsia"/>
          <w:b/>
          <w:sz w:val="24"/>
          <w:szCs w:val="24"/>
        </w:rPr>
        <w:t xml:space="preserve"> （三）绩效指标</w:t>
      </w:r>
    </w:p>
    <w:p w:rsidR="008220A9" w:rsidRDefault="008220A9" w:rsidP="008220A9">
      <w:pPr>
        <w:ind w:firstLine="600"/>
        <w:rPr>
          <w:rFonts w:ascii="仿宋" w:eastAsia="仿宋" w:hAnsi="仿宋" w:cs="仿宋" w:hint="eastAsia"/>
          <w:sz w:val="24"/>
          <w:szCs w:val="24"/>
        </w:rPr>
      </w:pPr>
      <w:r>
        <w:rPr>
          <w:rFonts w:ascii="仿宋" w:eastAsia="仿宋" w:hAnsi="仿宋" w:cs="仿宋" w:hint="eastAsia"/>
          <w:sz w:val="24"/>
          <w:szCs w:val="24"/>
        </w:rPr>
        <w:t>绩效指标按实施</w:t>
      </w:r>
      <w:proofErr w:type="gramStart"/>
      <w:r>
        <w:rPr>
          <w:rFonts w:ascii="仿宋" w:eastAsia="仿宋" w:hAnsi="仿宋" w:cs="仿宋" w:hint="eastAsia"/>
          <w:sz w:val="24"/>
          <w:szCs w:val="24"/>
        </w:rPr>
        <w:t>期指标</w:t>
      </w:r>
      <w:proofErr w:type="gramEnd"/>
      <w:r>
        <w:rPr>
          <w:rFonts w:ascii="仿宋" w:eastAsia="仿宋" w:hAnsi="仿宋" w:cs="仿宋" w:hint="eastAsia"/>
          <w:sz w:val="24"/>
          <w:szCs w:val="24"/>
        </w:rPr>
        <w:t>和年度指标分别填列，其中，实施</w:t>
      </w:r>
      <w:proofErr w:type="gramStart"/>
      <w:r>
        <w:rPr>
          <w:rFonts w:ascii="仿宋" w:eastAsia="仿宋" w:hAnsi="仿宋" w:cs="仿宋" w:hint="eastAsia"/>
          <w:sz w:val="24"/>
          <w:szCs w:val="24"/>
        </w:rPr>
        <w:t>期</w:t>
      </w:r>
      <w:r>
        <w:rPr>
          <w:rFonts w:ascii="仿宋" w:eastAsia="仿宋" w:hAnsi="仿宋" w:cs="仿宋" w:hint="eastAsia"/>
          <w:bCs/>
          <w:sz w:val="24"/>
          <w:szCs w:val="24"/>
        </w:rPr>
        <w:t>指标</w:t>
      </w:r>
      <w:proofErr w:type="gramEnd"/>
      <w:r>
        <w:rPr>
          <w:rFonts w:ascii="仿宋" w:eastAsia="仿宋" w:hAnsi="仿宋" w:cs="仿宋" w:hint="eastAsia"/>
          <w:sz w:val="24"/>
          <w:szCs w:val="24"/>
        </w:rPr>
        <w:t>是对实施</w:t>
      </w:r>
      <w:proofErr w:type="gramStart"/>
      <w:r>
        <w:rPr>
          <w:rFonts w:ascii="仿宋" w:eastAsia="仿宋" w:hAnsi="仿宋" w:cs="仿宋" w:hint="eastAsia"/>
          <w:sz w:val="24"/>
          <w:szCs w:val="24"/>
        </w:rPr>
        <w:t>期目标</w:t>
      </w:r>
      <w:proofErr w:type="gramEnd"/>
      <w:r>
        <w:rPr>
          <w:rFonts w:ascii="仿宋" w:eastAsia="仿宋" w:hAnsi="仿宋" w:cs="仿宋" w:hint="eastAsia"/>
          <w:sz w:val="24"/>
          <w:szCs w:val="24"/>
        </w:rPr>
        <w:lastRenderedPageBreak/>
        <w:t>的细化和量化，年度指标是对年度目标的细化和量化。</w:t>
      </w:r>
    </w:p>
    <w:p w:rsidR="008220A9" w:rsidRDefault="008220A9" w:rsidP="008220A9">
      <w:pPr>
        <w:ind w:firstLine="600"/>
        <w:rPr>
          <w:rFonts w:ascii="仿宋" w:eastAsia="仿宋" w:hAnsi="仿宋" w:cs="仿宋" w:hint="eastAsia"/>
          <w:sz w:val="24"/>
          <w:szCs w:val="24"/>
        </w:rPr>
      </w:pPr>
      <w:r>
        <w:rPr>
          <w:rFonts w:ascii="仿宋" w:eastAsia="仿宋" w:hAnsi="仿宋" w:cs="仿宋" w:hint="eastAsia"/>
          <w:sz w:val="24"/>
          <w:szCs w:val="24"/>
        </w:rPr>
        <w:t>绩效指标一般包括产出指标、效益指标、满意度指标三类一级指标，每一类一级指标细分为若干二级指标、三级指标，分别设定具体的指标值。指标值应尽量细化、量化，可量化的用数值描述，不可量化的以定性描述。</w:t>
      </w:r>
    </w:p>
    <w:p w:rsidR="008220A9" w:rsidRDefault="008220A9" w:rsidP="008220A9">
      <w:pPr>
        <w:ind w:firstLine="600"/>
        <w:rPr>
          <w:rFonts w:ascii="仿宋" w:eastAsia="仿宋" w:hAnsi="仿宋" w:cs="仿宋" w:hint="eastAsia"/>
          <w:sz w:val="24"/>
          <w:szCs w:val="24"/>
        </w:rPr>
      </w:pPr>
      <w:r>
        <w:rPr>
          <w:rFonts w:ascii="仿宋" w:eastAsia="仿宋" w:hAnsi="仿宋" w:cs="仿宋" w:hint="eastAsia"/>
          <w:sz w:val="24"/>
          <w:szCs w:val="24"/>
        </w:rPr>
        <w:t>1．产出指标：反映根据既定目标，相关预算资金预期提供的公共产品和服务情况。可进一步细分为：</w:t>
      </w:r>
    </w:p>
    <w:p w:rsidR="008220A9" w:rsidRDefault="008220A9" w:rsidP="008220A9">
      <w:pPr>
        <w:ind w:firstLine="600"/>
        <w:rPr>
          <w:rFonts w:ascii="仿宋" w:eastAsia="仿宋" w:hAnsi="仿宋" w:cs="仿宋" w:hint="eastAsia"/>
          <w:sz w:val="24"/>
          <w:szCs w:val="24"/>
        </w:rPr>
      </w:pPr>
      <w:r>
        <w:rPr>
          <w:rFonts w:ascii="仿宋" w:eastAsia="仿宋" w:hAnsi="仿宋" w:cs="仿宋" w:hint="eastAsia"/>
          <w:sz w:val="24"/>
          <w:szCs w:val="24"/>
        </w:rPr>
        <w:t>（1）数量指标，反映预期提供的公共产品和服务数量，如“务工农民岗位技能培训人数”、“公共租赁住房保障户数”等；</w:t>
      </w:r>
    </w:p>
    <w:p w:rsidR="008220A9" w:rsidRDefault="008220A9" w:rsidP="008220A9">
      <w:pPr>
        <w:ind w:firstLine="600"/>
        <w:rPr>
          <w:rFonts w:ascii="仿宋" w:eastAsia="仿宋" w:hAnsi="仿宋" w:cs="仿宋" w:hint="eastAsia"/>
          <w:sz w:val="24"/>
          <w:szCs w:val="24"/>
        </w:rPr>
      </w:pPr>
      <w:r>
        <w:rPr>
          <w:rFonts w:ascii="仿宋" w:eastAsia="仿宋" w:hAnsi="仿宋" w:cs="仿宋" w:hint="eastAsia"/>
          <w:sz w:val="24"/>
          <w:szCs w:val="24"/>
        </w:rPr>
        <w:t>（2）质量指标，反映预期提供的公共产品和服务达到的标准、水平和效果，如“培训合格率”、“公共租赁住房建设验收通过率”等；</w:t>
      </w:r>
    </w:p>
    <w:p w:rsidR="008220A9" w:rsidRDefault="008220A9" w:rsidP="008220A9">
      <w:pPr>
        <w:ind w:firstLine="600"/>
        <w:rPr>
          <w:rFonts w:ascii="仿宋" w:eastAsia="仿宋" w:hAnsi="仿宋" w:cs="仿宋" w:hint="eastAsia"/>
          <w:sz w:val="24"/>
          <w:szCs w:val="24"/>
        </w:rPr>
      </w:pPr>
      <w:r>
        <w:rPr>
          <w:rFonts w:ascii="仿宋" w:eastAsia="仿宋" w:hAnsi="仿宋" w:cs="仿宋" w:hint="eastAsia"/>
          <w:sz w:val="24"/>
          <w:szCs w:val="24"/>
        </w:rPr>
        <w:t>（3）时效指标，反映预期提供公共产品和服务的及时程度和效率情况，如“培训完成时间”、“补贴发放时间”等；</w:t>
      </w:r>
    </w:p>
    <w:p w:rsidR="008220A9" w:rsidRDefault="008220A9" w:rsidP="008220A9">
      <w:pPr>
        <w:ind w:firstLine="600"/>
        <w:rPr>
          <w:rFonts w:ascii="仿宋" w:eastAsia="仿宋" w:hAnsi="仿宋" w:cs="仿宋" w:hint="eastAsia"/>
          <w:sz w:val="24"/>
          <w:szCs w:val="24"/>
        </w:rPr>
      </w:pPr>
      <w:r>
        <w:rPr>
          <w:rFonts w:ascii="仿宋" w:eastAsia="仿宋" w:hAnsi="仿宋" w:cs="仿宋" w:hint="eastAsia"/>
          <w:sz w:val="24"/>
          <w:szCs w:val="24"/>
        </w:rPr>
        <w:t>（4）成本指标，反映预期提供公共产品和服务所需成本的控制情况，如“人均培训成本”、“和社会平均成本的比较”等。</w:t>
      </w:r>
    </w:p>
    <w:p w:rsidR="008220A9" w:rsidRDefault="008220A9" w:rsidP="008220A9">
      <w:pPr>
        <w:ind w:firstLine="600"/>
        <w:rPr>
          <w:rFonts w:ascii="仿宋" w:eastAsia="仿宋" w:hAnsi="仿宋" w:cs="仿宋" w:hint="eastAsia"/>
          <w:sz w:val="24"/>
          <w:szCs w:val="24"/>
        </w:rPr>
      </w:pPr>
      <w:r>
        <w:rPr>
          <w:rFonts w:ascii="仿宋" w:eastAsia="仿宋" w:hAnsi="仿宋" w:cs="仿宋" w:hint="eastAsia"/>
          <w:sz w:val="24"/>
          <w:szCs w:val="24"/>
        </w:rPr>
        <w:t>2．效益指标：反映与既定绩效目标相关的、前述相关产出所带来的预期效果的实现程度。可进一步细分为：</w:t>
      </w:r>
    </w:p>
    <w:p w:rsidR="008220A9" w:rsidRDefault="008220A9" w:rsidP="008220A9">
      <w:pPr>
        <w:ind w:firstLine="600"/>
        <w:rPr>
          <w:rFonts w:ascii="仿宋" w:eastAsia="仿宋" w:hAnsi="仿宋" w:cs="仿宋" w:hint="eastAsia"/>
          <w:sz w:val="24"/>
          <w:szCs w:val="24"/>
        </w:rPr>
      </w:pPr>
      <w:r>
        <w:rPr>
          <w:rFonts w:ascii="仿宋" w:eastAsia="仿宋" w:hAnsi="仿宋" w:cs="仿宋" w:hint="eastAsia"/>
          <w:sz w:val="24"/>
          <w:szCs w:val="24"/>
        </w:rPr>
        <w:t>（1）经济效益指标，反映相关产出对经济发展带来的影响和效果，如“促进农民增收率或增收额”、“采用先进技术带来的实际收入增长率”等；</w:t>
      </w:r>
    </w:p>
    <w:p w:rsidR="008220A9" w:rsidRDefault="008220A9" w:rsidP="008220A9">
      <w:pPr>
        <w:ind w:firstLine="600"/>
        <w:rPr>
          <w:rFonts w:ascii="仿宋" w:eastAsia="仿宋" w:hAnsi="仿宋" w:cs="仿宋" w:hint="eastAsia"/>
          <w:sz w:val="24"/>
          <w:szCs w:val="24"/>
        </w:rPr>
      </w:pPr>
      <w:r>
        <w:rPr>
          <w:rFonts w:ascii="仿宋" w:eastAsia="仿宋" w:hAnsi="仿宋" w:cs="仿宋" w:hint="eastAsia"/>
          <w:sz w:val="24"/>
          <w:szCs w:val="24"/>
        </w:rPr>
        <w:t>（2）社会效益指标，反映相关产出对社会发展带来的影响和效果，如“带动就业增长率”、“低收入家庭居住条件改善情况”等；</w:t>
      </w:r>
    </w:p>
    <w:p w:rsidR="008220A9" w:rsidRDefault="008220A9" w:rsidP="008220A9">
      <w:pPr>
        <w:ind w:firstLine="600"/>
        <w:rPr>
          <w:rFonts w:ascii="仿宋" w:eastAsia="仿宋" w:hAnsi="仿宋" w:cs="仿宋" w:hint="eastAsia"/>
          <w:sz w:val="24"/>
          <w:szCs w:val="24"/>
        </w:rPr>
      </w:pPr>
      <w:r>
        <w:rPr>
          <w:rFonts w:ascii="仿宋" w:eastAsia="仿宋" w:hAnsi="仿宋" w:cs="仿宋" w:hint="eastAsia"/>
          <w:sz w:val="24"/>
          <w:szCs w:val="24"/>
        </w:rPr>
        <w:t>（3）生态效益指标，反映相关产出对生态环境带来的影响和效果，如“空气质量优良率”、“万元GDP能耗下降率”等；</w:t>
      </w:r>
    </w:p>
    <w:p w:rsidR="008220A9" w:rsidRDefault="008220A9" w:rsidP="008220A9">
      <w:pPr>
        <w:ind w:firstLine="600"/>
        <w:rPr>
          <w:rFonts w:ascii="仿宋" w:eastAsia="仿宋" w:hAnsi="仿宋" w:cs="仿宋" w:hint="eastAsia"/>
          <w:sz w:val="24"/>
          <w:szCs w:val="24"/>
        </w:rPr>
      </w:pPr>
      <w:r>
        <w:rPr>
          <w:rFonts w:ascii="仿宋" w:eastAsia="仿宋" w:hAnsi="仿宋" w:cs="仿宋" w:hint="eastAsia"/>
          <w:sz w:val="24"/>
          <w:szCs w:val="24"/>
        </w:rPr>
        <w:t>（4）可持续影响指标，反映相关产出带来影响的可持续期限，如“项目持续发挥作用的期限”、“对本行业未来可持续发展的影响”等。</w:t>
      </w:r>
    </w:p>
    <w:p w:rsidR="008220A9" w:rsidRDefault="008220A9" w:rsidP="008220A9">
      <w:pPr>
        <w:ind w:firstLine="600"/>
        <w:rPr>
          <w:rFonts w:ascii="仿宋" w:eastAsia="仿宋" w:hAnsi="仿宋" w:cs="仿宋" w:hint="eastAsia"/>
          <w:sz w:val="24"/>
          <w:szCs w:val="24"/>
        </w:rPr>
      </w:pPr>
      <w:r>
        <w:rPr>
          <w:rFonts w:ascii="仿宋" w:eastAsia="仿宋" w:hAnsi="仿宋" w:cs="仿宋" w:hint="eastAsia"/>
          <w:sz w:val="24"/>
          <w:szCs w:val="24"/>
        </w:rPr>
        <w:t>3．满意度指标：属于预期效果的内容，反映服务对象或受益人对相关产出及其影响的认可程度，可根据实际细化为具体指标，如“参加培训人员的满意度”、“基层群众对××工作的满意度”、“社会公众投诉率/投诉次数”等。</w:t>
      </w:r>
    </w:p>
    <w:p w:rsidR="008220A9" w:rsidRDefault="008220A9" w:rsidP="008220A9">
      <w:pPr>
        <w:ind w:firstLine="600"/>
        <w:rPr>
          <w:rFonts w:ascii="仿宋" w:eastAsia="仿宋" w:hAnsi="仿宋" w:cs="仿宋" w:hint="eastAsia"/>
          <w:sz w:val="24"/>
          <w:szCs w:val="24"/>
        </w:rPr>
      </w:pPr>
      <w:r>
        <w:rPr>
          <w:rFonts w:ascii="仿宋" w:eastAsia="仿宋" w:hAnsi="仿宋" w:cs="仿宋" w:hint="eastAsia"/>
          <w:sz w:val="24"/>
          <w:szCs w:val="24"/>
        </w:rPr>
        <w:t>4．实际操作中其他绩效指标的具体内容，可根据需要在上述指标中或在上述指标之外另行补充。</w:t>
      </w:r>
    </w:p>
    <w:p w:rsidR="008220A9" w:rsidRDefault="008220A9" w:rsidP="008220A9">
      <w:pPr>
        <w:ind w:firstLine="600"/>
        <w:rPr>
          <w:rFonts w:ascii="仿宋" w:eastAsia="仿宋" w:hAnsi="仿宋" w:cs="仿宋" w:hint="eastAsia"/>
          <w:sz w:val="24"/>
          <w:szCs w:val="24"/>
        </w:rPr>
      </w:pPr>
      <w:r>
        <w:rPr>
          <w:rFonts w:ascii="仿宋" w:eastAsia="仿宋" w:hAnsi="仿宋" w:cs="仿宋" w:hint="eastAsia"/>
          <w:sz w:val="24"/>
          <w:szCs w:val="24"/>
        </w:rPr>
        <w:t>以上内容为专项转移支付绩效目标设定的基本框架，有关部门和单位在设定绩效目标时，可结合本专项的特点制定具体的个性指标体系，并结合实际填报具体指标。</w:t>
      </w:r>
    </w:p>
    <w:p w:rsidR="008220A9" w:rsidRDefault="008220A9" w:rsidP="008220A9">
      <w:pPr>
        <w:rPr>
          <w:rFonts w:ascii="仿宋" w:eastAsia="仿宋" w:hAnsi="仿宋" w:cs="仿宋" w:hint="eastAsia"/>
          <w:sz w:val="24"/>
          <w:szCs w:val="24"/>
        </w:rPr>
      </w:pPr>
    </w:p>
    <w:p w:rsidR="008220A9" w:rsidRDefault="008220A9" w:rsidP="008220A9">
      <w:pPr>
        <w:jc w:val="center"/>
        <w:rPr>
          <w:rFonts w:ascii="仿宋" w:eastAsia="仿宋" w:hAnsi="仿宋" w:cs="仿宋" w:hint="eastAsia"/>
          <w:sz w:val="28"/>
          <w:szCs w:val="28"/>
        </w:rPr>
      </w:pPr>
    </w:p>
    <w:p w:rsidR="008220A9" w:rsidRDefault="008220A9" w:rsidP="008220A9">
      <w:pPr>
        <w:jc w:val="center"/>
        <w:rPr>
          <w:rFonts w:ascii="仿宋" w:eastAsia="仿宋" w:hAnsi="仿宋" w:cs="仿宋" w:hint="eastAsia"/>
          <w:sz w:val="28"/>
          <w:szCs w:val="28"/>
        </w:rPr>
      </w:pPr>
    </w:p>
    <w:p w:rsidR="008220A9" w:rsidRDefault="008220A9" w:rsidP="008220A9">
      <w:pPr>
        <w:jc w:val="center"/>
        <w:rPr>
          <w:rFonts w:ascii="仿宋" w:eastAsia="仿宋" w:hAnsi="仿宋" w:cs="仿宋" w:hint="eastAsia"/>
          <w:sz w:val="28"/>
          <w:szCs w:val="28"/>
        </w:rPr>
      </w:pPr>
    </w:p>
    <w:p w:rsidR="008220A9" w:rsidRDefault="008220A9" w:rsidP="008220A9">
      <w:pPr>
        <w:jc w:val="center"/>
        <w:rPr>
          <w:rFonts w:ascii="仿宋" w:eastAsia="仿宋" w:hAnsi="仿宋" w:cs="仿宋" w:hint="eastAsia"/>
          <w:sz w:val="28"/>
          <w:szCs w:val="28"/>
        </w:rPr>
      </w:pPr>
    </w:p>
    <w:p w:rsidR="008220A9" w:rsidRDefault="008220A9" w:rsidP="008220A9">
      <w:pPr>
        <w:jc w:val="center"/>
        <w:rPr>
          <w:rFonts w:ascii="仿宋" w:eastAsia="仿宋" w:hAnsi="仿宋" w:cs="仿宋" w:hint="eastAsia"/>
          <w:sz w:val="28"/>
          <w:szCs w:val="28"/>
        </w:rPr>
      </w:pPr>
    </w:p>
    <w:p w:rsidR="00E60C04" w:rsidRPr="008220A9" w:rsidRDefault="00E60C04"/>
    <w:sectPr w:rsidR="00E60C04" w:rsidRPr="008220A9" w:rsidSect="007145E4">
      <w:pgSz w:w="11906" w:h="16838"/>
      <w:pgMar w:top="1588" w:right="1418" w:bottom="147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DB"/>
    <w:rsid w:val="007145E4"/>
    <w:rsid w:val="008220A9"/>
    <w:rsid w:val="009C75DB"/>
    <w:rsid w:val="00E60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0A9"/>
    <w:pPr>
      <w:widowControl w:val="0"/>
      <w:jc w:val="both"/>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0A9"/>
    <w:pPr>
      <w:widowControl w:val="0"/>
      <w:jc w:val="both"/>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2017-01-10T10:54:00Z</dcterms:created>
  <dcterms:modified xsi:type="dcterms:W3CDTF">2017-01-10T10:54:00Z</dcterms:modified>
</cp:coreProperties>
</file>