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A87AA">
      <w:pPr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516BFD8"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2024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群众文化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专业技术职务任职资格</w:t>
      </w:r>
    </w:p>
    <w:p w14:paraId="17B9CB71"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评审材料目录清单</w:t>
      </w:r>
    </w:p>
    <w:p w14:paraId="310A276B">
      <w:pPr>
        <w:widowControl/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 w14:paraId="179DFDA6">
      <w:pPr>
        <w:widowControl/>
        <w:spacing w:line="440" w:lineRule="exact"/>
        <w:ind w:firstLine="560" w:firstLineChars="200"/>
        <w:jc w:val="left"/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A类：（请按顺序装订成册）</w:t>
      </w:r>
    </w:p>
    <w:p w14:paraId="47CED99A"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1.《申报专业技术任职资格诚信承诺书》原件</w:t>
      </w:r>
    </w:p>
    <w:p w14:paraId="3E63E2E2"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2.身份证复印件</w:t>
      </w:r>
    </w:p>
    <w:p w14:paraId="75282025"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3.用人单位推荐意见</w:t>
      </w:r>
    </w:p>
    <w:p w14:paraId="3781CCB5"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2024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年度事业单位高级职称申报情况核定表</w:t>
      </w:r>
    </w:p>
    <w:p w14:paraId="22867982"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5.现任专业技术职务任职资格证书复印件</w:t>
      </w:r>
    </w:p>
    <w:p w14:paraId="4385C59C"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6.聘任证书（</w:t>
      </w:r>
      <w:r>
        <w:rPr>
          <w:rFonts w:hint="eastAsia" w:ascii="仿宋_GB2312" w:hAnsi="仿宋_GB2312" w:eastAsia="仿宋_GB2312" w:cs="仿宋_GB2312"/>
          <w:sz w:val="28"/>
          <w:szCs w:val="28"/>
        </w:rPr>
        <w:t>符合申报聘任年限的所有聘书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）复印件或聘任证明原件</w:t>
      </w:r>
    </w:p>
    <w:p w14:paraId="3A7BE0DB"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7.水平能力测试合格证复印件</w:t>
      </w:r>
    </w:p>
    <w:p w14:paraId="6A0FFAAB"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8.破格审查表、转评审批表原件</w:t>
      </w:r>
    </w:p>
    <w:p w14:paraId="44A0F754"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9.机关调入、海外引进、非国有单位证明原件或复印件</w:t>
      </w:r>
    </w:p>
    <w:p w14:paraId="298830EB"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10.任现职以来近5个年度考核合格及以上等次的《专业技术人员年度考核登记表》复印件</w:t>
      </w:r>
    </w:p>
    <w:p w14:paraId="1D5F7FC4"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11.</w:t>
      </w:r>
      <w:r>
        <w:rPr>
          <w:rFonts w:hint="eastAsia" w:ascii="仿宋_GB2312" w:hAnsi="仿宋_GB2312" w:eastAsia="仿宋_GB2312" w:cs="仿宋_GB2312"/>
          <w:sz w:val="28"/>
          <w:szCs w:val="28"/>
        </w:rPr>
        <w:t>《专业技术任职资格申报人员综合一览表》原件一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份</w:t>
      </w:r>
    </w:p>
    <w:p w14:paraId="05DEF715">
      <w:pPr>
        <w:widowControl/>
        <w:spacing w:line="440" w:lineRule="exact"/>
        <w:ind w:firstLine="560" w:firstLineChars="200"/>
        <w:jc w:val="left"/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B类：（不需装订，可直接装袋）</w:t>
      </w:r>
    </w:p>
    <w:p w14:paraId="68BAC084"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《专业技术职务任职资格评审表》，申报高级职称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一式二份，申报中初级职称一式一份，</w:t>
      </w:r>
      <w:r>
        <w:rPr>
          <w:rFonts w:hint="eastAsia" w:ascii="仿宋_GB2312" w:hAnsi="仿宋_GB2312" w:eastAsia="仿宋_GB2312" w:cs="仿宋_GB2312"/>
          <w:sz w:val="28"/>
          <w:szCs w:val="28"/>
        </w:rPr>
        <w:t>不得复印</w:t>
      </w:r>
    </w:p>
    <w:p w14:paraId="64985839"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《专业技术任职资格申报人员综合一览表》（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系统自动生成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十八份。</w:t>
      </w:r>
    </w:p>
    <w:p w14:paraId="3255124B"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任现职以来的个人业务总结一份</w:t>
      </w:r>
    </w:p>
    <w:p w14:paraId="58BF9672"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获奖证书、专利证书、成果鉴定证书等主要业绩材料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复印件</w:t>
      </w:r>
    </w:p>
    <w:p w14:paraId="4AE01ABD"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5.代表性论文、著作原件</w:t>
      </w:r>
    </w:p>
    <w:p w14:paraId="77B186E6"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6.其他代表申报人学术、技术水平的相关材料</w:t>
      </w:r>
    </w:p>
    <w:p w14:paraId="6C338E23">
      <w:pPr>
        <w:widowControl/>
        <w:spacing w:line="440" w:lineRule="exact"/>
        <w:ind w:firstLine="560" w:firstLineChars="200"/>
        <w:jc w:val="left"/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C类：其它（不需装订，可直接装袋）</w:t>
      </w:r>
    </w:p>
    <w:p w14:paraId="3A48548E">
      <w:pPr>
        <w:widowControl/>
        <w:spacing w:line="440" w:lineRule="exact"/>
        <w:ind w:firstLine="560" w:firstLineChars="200"/>
        <w:jc w:val="left"/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1.申报人员花名册电子版（多人申报可汇总填写）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jA3NzIwODlhZmZiYWVmNzU0YmI5YmNhYTQ1MTEifQ=="/>
  </w:docVars>
  <w:rsids>
    <w:rsidRoot w:val="7EA70D3F"/>
    <w:rsid w:val="7EA7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2024-09-20T08:21:00Z</dcterms:created>
  <dc:creator>。</dc:creator>
  <cp:lastModifiedBy>。</cp:lastModifiedBy>
  <dcterms:modified xsi:type="dcterms:W3CDTF">2024-09-20T08:22:18Z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038B1440FA9A40A3BE982D60F4F54321_11</vt:lpwstr>
  </property>
</Properties>
</file>