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2DA0A">
      <w:pPr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FCE31BC"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年艺术系列专业技术职务任职资格</w:t>
      </w:r>
    </w:p>
    <w:p w14:paraId="3AD6B447"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评审材料目录清单</w:t>
      </w:r>
    </w:p>
    <w:p w14:paraId="03D6A940"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 w14:paraId="35250936">
      <w:pPr>
        <w:widowControl/>
        <w:spacing w:line="440" w:lineRule="exact"/>
        <w:ind w:firstLine="560" w:firstLineChars="200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A类：（请按顺序装订成册）</w:t>
      </w:r>
    </w:p>
    <w:p w14:paraId="7438AF83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1.《申报专业技术任职资格诚信承诺书》原件</w:t>
      </w:r>
    </w:p>
    <w:p w14:paraId="71233B95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2.身份证复印件</w:t>
      </w:r>
    </w:p>
    <w:p w14:paraId="72D16795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3.用人单位推荐意见</w:t>
      </w:r>
    </w:p>
    <w:p w14:paraId="0DAF3EA1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年度事业单位高级职称申报情况核定表</w:t>
      </w:r>
    </w:p>
    <w:p w14:paraId="04CCBA86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5.现任专业技术职务任职资格证书复印件</w:t>
      </w:r>
    </w:p>
    <w:p w14:paraId="6DE2B44D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6.聘任证书（</w:t>
      </w:r>
      <w:r>
        <w:rPr>
          <w:rFonts w:hint="eastAsia" w:ascii="仿宋_GB2312" w:hAnsi="仿宋_GB2312" w:eastAsia="仿宋_GB2312" w:cs="仿宋_GB2312"/>
          <w:sz w:val="28"/>
          <w:szCs w:val="28"/>
        </w:rPr>
        <w:t>符合申报聘任年限的所有聘书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）复印件或聘任证明原件</w:t>
      </w:r>
    </w:p>
    <w:p w14:paraId="6D279393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7.水平能力测试合格证复印件</w:t>
      </w:r>
    </w:p>
    <w:p w14:paraId="46839C84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8.破格审查表、转评审批表原件</w:t>
      </w:r>
    </w:p>
    <w:p w14:paraId="7F66456E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9.机关调入、海外引进、非国有单位证明原件或复印件</w:t>
      </w:r>
    </w:p>
    <w:p w14:paraId="5C2AB3D9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10.任现职以来近5个年度考核合格及以上等次的《专业技术人员年度考核登记表》复印件</w:t>
      </w:r>
    </w:p>
    <w:p w14:paraId="0FF2E1FC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11.</w:t>
      </w:r>
      <w:r>
        <w:rPr>
          <w:rFonts w:hint="eastAsia" w:ascii="仿宋_GB2312" w:hAnsi="仿宋_GB2312" w:eastAsia="仿宋_GB2312" w:cs="仿宋_GB2312"/>
          <w:sz w:val="28"/>
          <w:szCs w:val="28"/>
        </w:rPr>
        <w:t>《专业技术任职资格申报人员综合一览表》原件一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份</w:t>
      </w:r>
    </w:p>
    <w:p w14:paraId="18992EBA">
      <w:pPr>
        <w:widowControl/>
        <w:spacing w:line="440" w:lineRule="exact"/>
        <w:ind w:firstLine="560" w:firstLineChars="200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B类：（不需装订，可直接装袋）</w:t>
      </w:r>
    </w:p>
    <w:p w14:paraId="5119D26D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《专业技术职务任职资格评审表》，申报高级职称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一式二份，申报中初级职称一式一份，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不得复印</w:t>
      </w:r>
    </w:p>
    <w:p w14:paraId="3E2246F6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《专业技术任职资格申报人员综合一览表》（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系统自动生成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十八份。</w:t>
      </w:r>
    </w:p>
    <w:p w14:paraId="07EAAA92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任现职以来的个人业务总结一份</w:t>
      </w:r>
    </w:p>
    <w:p w14:paraId="3ECB0105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获奖证书、专利证书、成果鉴定证书等主要业绩材料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复印件</w:t>
      </w:r>
    </w:p>
    <w:p w14:paraId="4AA79DC4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5.代表性论文、著作原件</w:t>
      </w:r>
    </w:p>
    <w:p w14:paraId="69EF365E">
      <w:pPr>
        <w:widowControl/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6.其他代表申报人学术、技术水平的相关材料</w:t>
      </w:r>
    </w:p>
    <w:p w14:paraId="6FA47B51">
      <w:pPr>
        <w:widowControl/>
        <w:spacing w:line="440" w:lineRule="exact"/>
        <w:ind w:firstLine="560" w:firstLineChars="200"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</w:rPr>
        <w:t>C类：其它（不需装订，可直接装袋）</w:t>
      </w:r>
    </w:p>
    <w:p w14:paraId="3307721D">
      <w:pPr>
        <w:widowControl/>
        <w:spacing w:line="440" w:lineRule="exact"/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1.申报人员花名册电子版（多人申报可汇总填写）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6DC77CBD"/>
    <w:rsid w:val="6DC7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2024-09-20T09:09:00Z</dcterms:created>
  <dc:creator>。</dc:creator>
  <cp:lastModifiedBy>。</cp:lastModifiedBy>
  <dcterms:modified xsi:type="dcterms:W3CDTF">2024-09-20T09:10:16Z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0F9845D1884A4EE181ADF84C69B9C994_11</vt:lpwstr>
  </property>
</Properties>
</file>