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CFC88F">
      <w:pPr>
        <w:widowControl/>
        <w:spacing w:line="540" w:lineRule="exact"/>
        <w:rPr>
          <w:rFonts w:hint="default" w:ascii="Times New Roman" w:hAnsi="Times New Roman" w:eastAsia="黑体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</w:rPr>
        <w:t>附件：</w:t>
      </w:r>
    </w:p>
    <w:p w14:paraId="14AC9111">
      <w:pPr>
        <w:widowControl/>
        <w:spacing w:line="540" w:lineRule="exact"/>
        <w:rPr>
          <w:rFonts w:hint="default" w:ascii="Times New Roman" w:hAnsi="Times New Roman" w:eastAsia="黑体" w:cs="Times New Roman"/>
          <w:color w:val="000000"/>
          <w:sz w:val="32"/>
          <w:szCs w:val="32"/>
        </w:rPr>
      </w:pPr>
    </w:p>
    <w:p w14:paraId="6C50D74D">
      <w:pPr>
        <w:widowControl/>
        <w:spacing w:line="540" w:lineRule="exact"/>
        <w:jc w:val="center"/>
        <w:rPr>
          <w:rFonts w:hint="default" w:ascii="Times New Roman" w:hAnsi="Times New Roman" w:eastAsia="仿宋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全省领取导游资格证书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  <w:t>、中高级导游等级证书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地址及电话</w:t>
      </w:r>
    </w:p>
    <w:p w14:paraId="723662FD">
      <w:pPr>
        <w:widowControl/>
        <w:spacing w:line="540" w:lineRule="exact"/>
        <w:jc w:val="center"/>
        <w:rPr>
          <w:rFonts w:hint="default" w:ascii="Times New Roman" w:hAnsi="Times New Roman" w:cs="Times New Roman"/>
          <w:b/>
          <w:bCs/>
          <w:color w:val="000000"/>
          <w:sz w:val="36"/>
          <w:szCs w:val="36"/>
        </w:rPr>
      </w:pPr>
    </w:p>
    <w:tbl>
      <w:tblPr>
        <w:tblStyle w:val="3"/>
        <w:tblW w:w="945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8"/>
        <w:gridCol w:w="1218"/>
        <w:gridCol w:w="4920"/>
        <w:gridCol w:w="2100"/>
      </w:tblGrid>
      <w:tr w14:paraId="563480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EC1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  <w:lang w:eastAsia="zh-CN"/>
              </w:rPr>
              <w:t>考试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7D3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</w:rPr>
              <w:t>考点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1A54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</w:rPr>
              <w:t>地址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4613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32"/>
                <w:szCs w:val="32"/>
              </w:rPr>
              <w:t>联系电话</w:t>
            </w:r>
          </w:p>
        </w:tc>
      </w:tr>
      <w:tr w14:paraId="2F334F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121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C2B46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  <w:t>全国导游资格考试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9BA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武汉市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2EF7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武汉市江岸区沿江大道133号</w:t>
            </w:r>
          </w:p>
          <w:p w14:paraId="106D34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广源大厦11楼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E779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</w:rPr>
              <w:t>027-82761063</w:t>
            </w:r>
          </w:p>
        </w:tc>
      </w:tr>
      <w:tr w14:paraId="6C0E3A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2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57906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A955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十堰市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DA38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十堰市北京北路52号十堰市文化和旅游局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206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室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3F3F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0719-8125791</w:t>
            </w:r>
          </w:p>
        </w:tc>
      </w:tr>
      <w:tr w14:paraId="04331E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12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61A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DDA4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襄阳市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A3DE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襄阳市襄城区运动路88号襄阳市文化和旅游局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409室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F2F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0710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-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3511279</w:t>
            </w:r>
          </w:p>
        </w:tc>
      </w:tr>
      <w:tr w14:paraId="2F489A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jc w:val="center"/>
        </w:trPr>
        <w:tc>
          <w:tcPr>
            <w:tcW w:w="12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2F859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564B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宜昌市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0C61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宜昌市果园二路2号市文化和旅游局宜昌市旅游信息服务中心501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  <w:t>室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C0138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0717-6253362</w:t>
            </w:r>
          </w:p>
        </w:tc>
      </w:tr>
      <w:tr w14:paraId="20CDF0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12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137E6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7B81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  <w:t>荆州市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03F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荆州市沙市区江津西路266号荆州市文化和旅游局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7BE1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0716-8251580</w:t>
            </w:r>
          </w:p>
        </w:tc>
      </w:tr>
      <w:tr w14:paraId="4C3232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  <w:jc w:val="center"/>
        </w:trPr>
        <w:tc>
          <w:tcPr>
            <w:tcW w:w="12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AE28E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363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黄冈市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C348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黄冈市黄州区东门路151号黄冈市文化和旅游局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E828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0713-8824528</w:t>
            </w:r>
          </w:p>
        </w:tc>
      </w:tr>
      <w:tr w14:paraId="05AA3F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21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1E51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7C2A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恩施州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A2B8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恩施市金子坝路恩施州文化和旅游局314室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751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  <w:t>0718-8228752</w:t>
            </w:r>
          </w:p>
        </w:tc>
      </w:tr>
      <w:tr w14:paraId="0B018B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5" w:hRule="atLeast"/>
          <w:jc w:val="center"/>
        </w:trPr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A236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  <w:t>全国中高级导游等级考试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4FE1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  <w:t>武汉市</w:t>
            </w:r>
          </w:p>
        </w:tc>
        <w:tc>
          <w:tcPr>
            <w:tcW w:w="4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DC74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eastAsia="zh-CN"/>
              </w:rPr>
              <w:t>武汉市武昌区公正路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23号湖北省文化和旅游厅42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室</w:t>
            </w:r>
          </w:p>
        </w:tc>
        <w:tc>
          <w:tcPr>
            <w:tcW w:w="2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5777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027-688923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  <w:t>34</w:t>
            </w:r>
          </w:p>
        </w:tc>
      </w:tr>
    </w:tbl>
    <w:p w14:paraId="3A803E97">
      <w:bookmarkStart w:id="0" w:name="_GoBack"/>
      <w:bookmarkEnd w:id="0"/>
    </w:p>
    <w:sectPr>
      <w:headerReference r:id="rId3" w:type="default"/>
      <w:pgSz w:w="11906" w:h="16838"/>
      <w:pgMar w:top="1985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6A0F324-6C62-425C-84AF-47054630AF2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48D832A1-6BFD-458D-A6C4-06EC18DCF6A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E5F1A92D-77B5-4928-BC47-FD5CB9E2788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EB9194CD-64B5-4903-9C89-AB2D46F71D9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5" w:fontKey="{5C31959C-41D3-4FBA-917C-C776E5498B40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2C6817">
    <w:pPr>
      <w:pStyle w:val="2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6E1D99"/>
    <w:rsid w:val="426E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2025-03-24T09:11:00Z</dcterms:created>
  <dc:creator>。</dc:creator>
  <cp:lastModifiedBy>。</cp:lastModifiedBy>
  <dcterms:modified xsi:type="dcterms:W3CDTF">2025-03-24T09:12:21Z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7AAB3184C4414B41833E73B1404910E6_11</vt:lpwstr>
  </property>
  <property fmtid="{D5CDD505-2E9C-101B-9397-08002B2CF9AE}" pid="4" name="KSOTemplateDocerSaveRecord">
    <vt:lpwstr>eyJoZGlkIjoiYzY5YjA3NzIwODlhZmZiYWVmNzU0YmI5YmNhYTQ1MTEiLCJ1c2VySWQiOiIxNTg4OTM2ODQxIn0=</vt:lpwstr>
  </property>
</Properties>
</file>