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831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6AB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年湖北省“金蕾杯”少儿艺术展演</w:t>
      </w:r>
    </w:p>
    <w:p w14:paraId="71CE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等次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名单</w:t>
      </w:r>
    </w:p>
    <w:p w14:paraId="2980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</w:p>
    <w:p w14:paraId="4167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课堂教学</w:t>
      </w:r>
    </w:p>
    <w:p w14:paraId="698ED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第一名（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644"/>
        <w:gridCol w:w="1489"/>
        <w:gridCol w:w="2960"/>
      </w:tblGrid>
      <w:tr w14:paraId="16E6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top"/>
          </w:tcPr>
          <w:p w14:paraId="7F9AB1E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644" w:type="dxa"/>
            <w:noWrap w:val="0"/>
            <w:vAlign w:val="top"/>
          </w:tcPr>
          <w:p w14:paraId="148FDF4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1489" w:type="dxa"/>
            <w:noWrap w:val="0"/>
            <w:vAlign w:val="top"/>
          </w:tcPr>
          <w:p w14:paraId="498DD65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组别</w:t>
            </w:r>
          </w:p>
        </w:tc>
        <w:tc>
          <w:tcPr>
            <w:tcW w:w="2960" w:type="dxa"/>
            <w:noWrap w:val="0"/>
            <w:vAlign w:val="top"/>
          </w:tcPr>
          <w:p w14:paraId="0ACE20B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送单位</w:t>
            </w:r>
          </w:p>
        </w:tc>
      </w:tr>
      <w:tr w14:paraId="7FD5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center"/>
          </w:tcPr>
          <w:p w14:paraId="6593A7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644" w:type="dxa"/>
            <w:noWrap w:val="0"/>
            <w:vAlign w:val="center"/>
          </w:tcPr>
          <w:p w14:paraId="3801C4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auto"/>
                <w:lang w:val="en-US" w:eastAsia="zh-CN"/>
              </w:rPr>
              <w:t>身韵组合展示（少年组）</w:t>
            </w:r>
          </w:p>
        </w:tc>
        <w:tc>
          <w:tcPr>
            <w:tcW w:w="1489" w:type="dxa"/>
            <w:noWrap w:val="0"/>
            <w:vAlign w:val="center"/>
          </w:tcPr>
          <w:p w14:paraId="55B2BF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少年组</w:t>
            </w:r>
          </w:p>
        </w:tc>
        <w:tc>
          <w:tcPr>
            <w:tcW w:w="2960" w:type="dxa"/>
            <w:noWrap w:val="0"/>
            <w:vAlign w:val="center"/>
          </w:tcPr>
          <w:p w14:paraId="6C08BE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auto"/>
                <w:lang w:val="en-US" w:eastAsia="zh-CN"/>
              </w:rPr>
              <w:t>恩施州文化馆</w:t>
            </w:r>
          </w:p>
        </w:tc>
      </w:tr>
    </w:tbl>
    <w:p w14:paraId="1F007A08">
      <w:pPr>
        <w:ind w:firstLine="3784" w:firstLineChars="1047"/>
        <w:rPr>
          <w:rFonts w:hint="eastAsia" w:ascii="宋体" w:hAnsi="宋体"/>
          <w:b/>
          <w:sz w:val="36"/>
          <w:szCs w:val="36"/>
        </w:rPr>
      </w:pPr>
    </w:p>
    <w:p w14:paraId="092C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第二名（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654"/>
        <w:gridCol w:w="1479"/>
        <w:gridCol w:w="2960"/>
      </w:tblGrid>
      <w:tr w14:paraId="6EF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top"/>
          </w:tcPr>
          <w:p w14:paraId="4312408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654" w:type="dxa"/>
            <w:noWrap w:val="0"/>
            <w:vAlign w:val="top"/>
          </w:tcPr>
          <w:p w14:paraId="3C2ABE5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1479" w:type="dxa"/>
            <w:noWrap w:val="0"/>
            <w:vAlign w:val="top"/>
          </w:tcPr>
          <w:p w14:paraId="7E851A3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组别</w:t>
            </w:r>
          </w:p>
        </w:tc>
        <w:tc>
          <w:tcPr>
            <w:tcW w:w="2960" w:type="dxa"/>
            <w:noWrap w:val="0"/>
            <w:vAlign w:val="top"/>
          </w:tcPr>
          <w:p w14:paraId="4149ECA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送单位</w:t>
            </w:r>
          </w:p>
        </w:tc>
      </w:tr>
      <w:tr w14:paraId="4AB7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top"/>
          </w:tcPr>
          <w:p w14:paraId="5DA9E4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654" w:type="dxa"/>
            <w:noWrap w:val="0"/>
            <w:vAlign w:val="center"/>
          </w:tcPr>
          <w:p w14:paraId="54932B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身韵组合</w:t>
            </w:r>
          </w:p>
        </w:tc>
        <w:tc>
          <w:tcPr>
            <w:tcW w:w="1479" w:type="dxa"/>
            <w:noWrap w:val="0"/>
            <w:vAlign w:val="center"/>
          </w:tcPr>
          <w:p w14:paraId="444EC4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少年组</w:t>
            </w:r>
          </w:p>
        </w:tc>
        <w:tc>
          <w:tcPr>
            <w:tcW w:w="2960" w:type="dxa"/>
            <w:noWrap w:val="0"/>
            <w:vAlign w:val="center"/>
          </w:tcPr>
          <w:p w14:paraId="7140DF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宜昌市群众艺术馆</w:t>
            </w:r>
          </w:p>
        </w:tc>
      </w:tr>
      <w:tr w14:paraId="185B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top"/>
          </w:tcPr>
          <w:p w14:paraId="2BE77F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654" w:type="dxa"/>
            <w:noWrap w:val="0"/>
            <w:vAlign w:val="center"/>
          </w:tcPr>
          <w:p w14:paraId="531BC3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《街舞基本功展示》</w:t>
            </w:r>
          </w:p>
        </w:tc>
        <w:tc>
          <w:tcPr>
            <w:tcW w:w="1479" w:type="dxa"/>
            <w:noWrap w:val="0"/>
            <w:vAlign w:val="center"/>
          </w:tcPr>
          <w:p w14:paraId="125A2D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儿童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组</w:t>
            </w:r>
          </w:p>
        </w:tc>
        <w:tc>
          <w:tcPr>
            <w:tcW w:w="2960" w:type="dxa"/>
            <w:noWrap w:val="0"/>
            <w:vAlign w:val="center"/>
          </w:tcPr>
          <w:p w14:paraId="0BC98F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恩施州文化馆</w:t>
            </w:r>
          </w:p>
        </w:tc>
      </w:tr>
    </w:tbl>
    <w:p w14:paraId="73BF6A1B">
      <w:pPr>
        <w:ind w:firstLine="3784" w:firstLineChars="1047"/>
        <w:rPr>
          <w:rFonts w:hint="eastAsia" w:ascii="宋体" w:hAnsi="宋体"/>
          <w:b/>
          <w:sz w:val="36"/>
          <w:szCs w:val="36"/>
          <w:lang w:eastAsia="zh-CN"/>
        </w:rPr>
      </w:pPr>
    </w:p>
    <w:p w14:paraId="4CBC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第三名（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73"/>
        <w:gridCol w:w="1500"/>
        <w:gridCol w:w="2939"/>
      </w:tblGrid>
      <w:tr w14:paraId="3C0C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1F11313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673" w:type="dxa"/>
            <w:noWrap w:val="0"/>
            <w:vAlign w:val="top"/>
          </w:tcPr>
          <w:p w14:paraId="3D340C6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1500" w:type="dxa"/>
            <w:noWrap w:val="0"/>
            <w:vAlign w:val="top"/>
          </w:tcPr>
          <w:p w14:paraId="275CA97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组别</w:t>
            </w:r>
          </w:p>
        </w:tc>
        <w:tc>
          <w:tcPr>
            <w:tcW w:w="2939" w:type="dxa"/>
            <w:noWrap w:val="0"/>
            <w:vAlign w:val="top"/>
          </w:tcPr>
          <w:p w14:paraId="645769E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选送单位</w:t>
            </w:r>
          </w:p>
        </w:tc>
      </w:tr>
      <w:tr w14:paraId="6D7E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noWrap w:val="0"/>
            <w:vAlign w:val="center"/>
          </w:tcPr>
          <w:p w14:paraId="2A97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673" w:type="dxa"/>
            <w:noWrap w:val="0"/>
            <w:vAlign w:val="center"/>
          </w:tcPr>
          <w:p w14:paraId="01EA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《繁花》</w:t>
            </w:r>
          </w:p>
        </w:tc>
        <w:tc>
          <w:tcPr>
            <w:tcW w:w="1500" w:type="dxa"/>
            <w:noWrap w:val="0"/>
            <w:vAlign w:val="center"/>
          </w:tcPr>
          <w:p w14:paraId="5DD7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儿童组</w:t>
            </w:r>
          </w:p>
        </w:tc>
        <w:tc>
          <w:tcPr>
            <w:tcW w:w="2939" w:type="dxa"/>
            <w:noWrap w:val="0"/>
            <w:vAlign w:val="center"/>
          </w:tcPr>
          <w:p w14:paraId="0D6A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武汉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市群众艺术馆</w:t>
            </w:r>
          </w:p>
        </w:tc>
      </w:tr>
      <w:tr w14:paraId="30C7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noWrap w:val="0"/>
            <w:vAlign w:val="center"/>
          </w:tcPr>
          <w:p w14:paraId="2474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673" w:type="dxa"/>
            <w:noWrap w:val="0"/>
            <w:vAlign w:val="center"/>
          </w:tcPr>
          <w:p w14:paraId="116E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考级组合</w:t>
            </w:r>
          </w:p>
          <w:p w14:paraId="5A75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《唱花儿的花儿》</w:t>
            </w:r>
          </w:p>
        </w:tc>
        <w:tc>
          <w:tcPr>
            <w:tcW w:w="1500" w:type="dxa"/>
            <w:noWrap w:val="0"/>
            <w:vAlign w:val="center"/>
          </w:tcPr>
          <w:p w14:paraId="5FA9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儿童组</w:t>
            </w:r>
          </w:p>
        </w:tc>
        <w:tc>
          <w:tcPr>
            <w:tcW w:w="2939" w:type="dxa"/>
            <w:noWrap w:val="0"/>
            <w:vAlign w:val="center"/>
          </w:tcPr>
          <w:p w14:paraId="4386B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宜昌市群众艺术馆</w:t>
            </w:r>
          </w:p>
        </w:tc>
      </w:tr>
      <w:tr w14:paraId="33A8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59" w:type="dxa"/>
            <w:noWrap w:val="0"/>
            <w:vAlign w:val="center"/>
          </w:tcPr>
          <w:p w14:paraId="1944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673" w:type="dxa"/>
            <w:noWrap w:val="0"/>
            <w:vAlign w:val="center"/>
          </w:tcPr>
          <w:p w14:paraId="1124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《风华》</w:t>
            </w:r>
          </w:p>
        </w:tc>
        <w:tc>
          <w:tcPr>
            <w:tcW w:w="1500" w:type="dxa"/>
            <w:noWrap w:val="0"/>
            <w:vAlign w:val="center"/>
          </w:tcPr>
          <w:p w14:paraId="3EE0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儿童组</w:t>
            </w:r>
          </w:p>
        </w:tc>
        <w:tc>
          <w:tcPr>
            <w:tcW w:w="2939" w:type="dxa"/>
            <w:noWrap w:val="0"/>
            <w:vAlign w:val="center"/>
          </w:tcPr>
          <w:p w14:paraId="5DBB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十堰市群众艺术馆</w:t>
            </w:r>
          </w:p>
          <w:p w14:paraId="0536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（艺术研究院）</w:t>
            </w:r>
          </w:p>
        </w:tc>
      </w:tr>
    </w:tbl>
    <w:p w14:paraId="503D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</w:p>
    <w:p w14:paraId="6CC3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剧目儿童组</w:t>
      </w:r>
    </w:p>
    <w:p w14:paraId="1D93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第一名（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4513"/>
      </w:tblGrid>
      <w:tr w14:paraId="491F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78DD13C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402" w:type="dxa"/>
            <w:noWrap w:val="0"/>
            <w:vAlign w:val="top"/>
          </w:tcPr>
          <w:p w14:paraId="1A83D50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4513" w:type="dxa"/>
            <w:noWrap w:val="0"/>
            <w:vAlign w:val="top"/>
          </w:tcPr>
          <w:p w14:paraId="51AAD56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选送单位</w:t>
            </w:r>
          </w:p>
        </w:tc>
      </w:tr>
      <w:tr w14:paraId="49ED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58B1AD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 w14:paraId="692E16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《阿达毕的心声》</w:t>
            </w:r>
          </w:p>
        </w:tc>
        <w:tc>
          <w:tcPr>
            <w:tcW w:w="4513" w:type="dxa"/>
            <w:noWrap w:val="0"/>
            <w:vAlign w:val="center"/>
          </w:tcPr>
          <w:p w14:paraId="5EA2AC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鄂州市群众艺术馆</w:t>
            </w:r>
          </w:p>
        </w:tc>
      </w:tr>
      <w:tr w14:paraId="76D4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1C41D1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 w14:paraId="775CD9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《梳妆》</w:t>
            </w:r>
          </w:p>
        </w:tc>
        <w:tc>
          <w:tcPr>
            <w:tcW w:w="4513" w:type="dxa"/>
            <w:noWrap w:val="0"/>
            <w:vAlign w:val="center"/>
          </w:tcPr>
          <w:p w14:paraId="471B6C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  <w:tr w14:paraId="1969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526AE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 w14:paraId="4BC536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《锦鲤跃》</w:t>
            </w:r>
          </w:p>
        </w:tc>
        <w:tc>
          <w:tcPr>
            <w:tcW w:w="4513" w:type="dxa"/>
            <w:noWrap w:val="0"/>
            <w:vAlign w:val="center"/>
          </w:tcPr>
          <w:p w14:paraId="6EBC1F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  <w:tr w14:paraId="3DE8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4D6428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 w14:paraId="5C9B12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《梨园芬芳》</w:t>
            </w:r>
          </w:p>
        </w:tc>
        <w:tc>
          <w:tcPr>
            <w:tcW w:w="4513" w:type="dxa"/>
            <w:noWrap w:val="0"/>
            <w:vAlign w:val="center"/>
          </w:tcPr>
          <w:p w14:paraId="3B1EB6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黄冈市群众艺术馆</w:t>
            </w:r>
          </w:p>
        </w:tc>
      </w:tr>
      <w:tr w14:paraId="2CCB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0658DD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 w14:paraId="68E605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《帧间游》</w:t>
            </w:r>
          </w:p>
        </w:tc>
        <w:tc>
          <w:tcPr>
            <w:tcW w:w="4513" w:type="dxa"/>
            <w:noWrap w:val="0"/>
            <w:vAlign w:val="center"/>
          </w:tcPr>
          <w:p w14:paraId="0FB79B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恩施州文化馆</w:t>
            </w:r>
          </w:p>
        </w:tc>
      </w:tr>
      <w:tr w14:paraId="6CDE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10BFC9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 w14:paraId="3E1903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《涅果巴咚咚喹》</w:t>
            </w:r>
          </w:p>
        </w:tc>
        <w:tc>
          <w:tcPr>
            <w:tcW w:w="4513" w:type="dxa"/>
            <w:noWrap w:val="0"/>
            <w:vAlign w:val="center"/>
          </w:tcPr>
          <w:p w14:paraId="4657D8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恩施州文化馆</w:t>
            </w:r>
          </w:p>
        </w:tc>
      </w:tr>
      <w:tr w14:paraId="7015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36C60A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 w14:paraId="3AEA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《研学路上》</w:t>
            </w:r>
          </w:p>
        </w:tc>
        <w:tc>
          <w:tcPr>
            <w:tcW w:w="4513" w:type="dxa"/>
            <w:noWrap w:val="0"/>
            <w:vAlign w:val="center"/>
          </w:tcPr>
          <w:p w14:paraId="500298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</w:tbl>
    <w:p w14:paraId="1A795F9D">
      <w:pPr>
        <w:ind w:firstLine="2873" w:firstLineChars="795"/>
        <w:rPr>
          <w:rFonts w:hint="eastAsia" w:ascii="宋体" w:hAnsi="宋体"/>
          <w:b/>
          <w:sz w:val="36"/>
          <w:szCs w:val="36"/>
          <w:lang w:eastAsia="zh-CN"/>
        </w:rPr>
      </w:pPr>
    </w:p>
    <w:p w14:paraId="0239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第二名（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4603"/>
      </w:tblGrid>
      <w:tr w14:paraId="3BC9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5C37C3B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402" w:type="dxa"/>
            <w:noWrap w:val="0"/>
            <w:vAlign w:val="top"/>
          </w:tcPr>
          <w:p w14:paraId="5588BB8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4603" w:type="dxa"/>
            <w:noWrap w:val="0"/>
            <w:vAlign w:val="top"/>
          </w:tcPr>
          <w:p w14:paraId="73818C0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选送单位</w:t>
            </w:r>
          </w:p>
        </w:tc>
      </w:tr>
      <w:tr w14:paraId="3441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5AB613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 w14:paraId="1696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《我心中的河》</w:t>
            </w:r>
          </w:p>
        </w:tc>
        <w:tc>
          <w:tcPr>
            <w:tcW w:w="4603" w:type="dxa"/>
            <w:noWrap w:val="0"/>
            <w:vAlign w:val="center"/>
          </w:tcPr>
          <w:p w14:paraId="6470E4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宜昌市群众艺术馆</w:t>
            </w:r>
          </w:p>
        </w:tc>
      </w:tr>
      <w:tr w14:paraId="7D99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2D5414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 w14:paraId="2665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《坚持不”蟹”》</w:t>
            </w:r>
          </w:p>
        </w:tc>
        <w:tc>
          <w:tcPr>
            <w:tcW w:w="4603" w:type="dxa"/>
            <w:noWrap w:val="0"/>
            <w:vAlign w:val="center"/>
          </w:tcPr>
          <w:p w14:paraId="4821CE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荆门市群众艺术馆</w:t>
            </w:r>
          </w:p>
        </w:tc>
      </w:tr>
      <w:tr w14:paraId="4C61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2179FC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 w14:paraId="0BA9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《我们是红旗的一角》</w:t>
            </w:r>
          </w:p>
        </w:tc>
        <w:tc>
          <w:tcPr>
            <w:tcW w:w="4603" w:type="dxa"/>
            <w:noWrap w:val="0"/>
            <w:vAlign w:val="center"/>
          </w:tcPr>
          <w:p w14:paraId="4B00F2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  <w:tr w14:paraId="61A9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3D2871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 w14:paraId="5EB0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《战火中的童年》</w:t>
            </w:r>
          </w:p>
        </w:tc>
        <w:tc>
          <w:tcPr>
            <w:tcW w:w="4603" w:type="dxa"/>
            <w:noWrap w:val="0"/>
            <w:vAlign w:val="center"/>
          </w:tcPr>
          <w:p w14:paraId="32EF77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黄冈市群众艺术馆</w:t>
            </w:r>
          </w:p>
        </w:tc>
      </w:tr>
      <w:tr w14:paraId="16AA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0E5C02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 w14:paraId="30E1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《送你一朵小红花》</w:t>
            </w:r>
          </w:p>
        </w:tc>
        <w:tc>
          <w:tcPr>
            <w:tcW w:w="4603" w:type="dxa"/>
            <w:noWrap w:val="0"/>
            <w:vAlign w:val="center"/>
          </w:tcPr>
          <w:p w14:paraId="769C1A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荆门市群众艺术馆</w:t>
            </w:r>
          </w:p>
        </w:tc>
      </w:tr>
      <w:tr w14:paraId="4F62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0AF72C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 w14:paraId="7668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《奇狮妙想》</w:t>
            </w:r>
          </w:p>
        </w:tc>
        <w:tc>
          <w:tcPr>
            <w:tcW w:w="4603" w:type="dxa"/>
            <w:noWrap w:val="0"/>
            <w:vAlign w:val="center"/>
          </w:tcPr>
          <w:p w14:paraId="0B109F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宜昌市群众艺术馆</w:t>
            </w:r>
          </w:p>
        </w:tc>
      </w:tr>
      <w:tr w14:paraId="47C7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6F972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 w14:paraId="09F1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《十八焕蝶》</w:t>
            </w:r>
          </w:p>
        </w:tc>
        <w:tc>
          <w:tcPr>
            <w:tcW w:w="4603" w:type="dxa"/>
            <w:noWrap w:val="0"/>
            <w:vAlign w:val="center"/>
          </w:tcPr>
          <w:p w14:paraId="4AA879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襄阳市群众艺术馆</w:t>
            </w:r>
          </w:p>
        </w:tc>
      </w:tr>
      <w:tr w14:paraId="076F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7408AD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 w14:paraId="4567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《粤秀粤美》</w:t>
            </w:r>
          </w:p>
        </w:tc>
        <w:tc>
          <w:tcPr>
            <w:tcW w:w="4603" w:type="dxa"/>
            <w:noWrap w:val="0"/>
            <w:vAlign w:val="center"/>
          </w:tcPr>
          <w:p w14:paraId="737BEE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孝感市群众艺术馆</w:t>
            </w:r>
          </w:p>
        </w:tc>
      </w:tr>
      <w:tr w14:paraId="1FBE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1D279B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402" w:type="dxa"/>
            <w:noWrap w:val="0"/>
            <w:vAlign w:val="center"/>
          </w:tcPr>
          <w:p w14:paraId="7FE3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《和趣  鹅》</w:t>
            </w:r>
          </w:p>
        </w:tc>
        <w:tc>
          <w:tcPr>
            <w:tcW w:w="4603" w:type="dxa"/>
            <w:noWrap w:val="0"/>
            <w:vAlign w:val="center"/>
          </w:tcPr>
          <w:p w14:paraId="271546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宜昌市群众艺术馆</w:t>
            </w:r>
          </w:p>
        </w:tc>
      </w:tr>
    </w:tbl>
    <w:p w14:paraId="4A7E2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第三名（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5"/>
        <w:gridCol w:w="4485"/>
      </w:tblGrid>
      <w:tr w14:paraId="50F4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078051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115" w:type="dxa"/>
            <w:noWrap w:val="0"/>
            <w:vAlign w:val="top"/>
          </w:tcPr>
          <w:p w14:paraId="35FE8E8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4485" w:type="dxa"/>
            <w:noWrap w:val="0"/>
            <w:vAlign w:val="top"/>
          </w:tcPr>
          <w:p w14:paraId="3107B36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选送单位</w:t>
            </w:r>
          </w:p>
        </w:tc>
      </w:tr>
      <w:tr w14:paraId="0006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D12E3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115" w:type="dxa"/>
            <w:noWrap w:val="0"/>
            <w:vAlign w:val="center"/>
          </w:tcPr>
          <w:p w14:paraId="1B02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《热干面》</w:t>
            </w:r>
          </w:p>
        </w:tc>
        <w:tc>
          <w:tcPr>
            <w:tcW w:w="4485" w:type="dxa"/>
            <w:noWrap w:val="0"/>
            <w:vAlign w:val="center"/>
          </w:tcPr>
          <w:p w14:paraId="5C8D5E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  <w:tr w14:paraId="2599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2FDCD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115" w:type="dxa"/>
            <w:noWrap w:val="0"/>
            <w:vAlign w:val="center"/>
          </w:tcPr>
          <w:p w14:paraId="154E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《佤娃的祈福》</w:t>
            </w:r>
          </w:p>
        </w:tc>
        <w:tc>
          <w:tcPr>
            <w:tcW w:w="4485" w:type="dxa"/>
            <w:noWrap w:val="0"/>
            <w:vAlign w:val="center"/>
          </w:tcPr>
          <w:p w14:paraId="59043C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黄冈市群众艺术馆</w:t>
            </w:r>
          </w:p>
        </w:tc>
      </w:tr>
      <w:tr w14:paraId="2038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752AA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115" w:type="dxa"/>
            <w:noWrap w:val="0"/>
            <w:vAlign w:val="center"/>
          </w:tcPr>
          <w:p w14:paraId="6D57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《奇狮妙想》</w:t>
            </w:r>
          </w:p>
        </w:tc>
        <w:tc>
          <w:tcPr>
            <w:tcW w:w="4485" w:type="dxa"/>
            <w:noWrap w:val="0"/>
            <w:vAlign w:val="center"/>
          </w:tcPr>
          <w:p w14:paraId="673844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孝感市群众艺术馆</w:t>
            </w:r>
          </w:p>
        </w:tc>
      </w:tr>
      <w:tr w14:paraId="67FB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026F1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3115" w:type="dxa"/>
            <w:noWrap w:val="0"/>
            <w:vAlign w:val="center"/>
          </w:tcPr>
          <w:p w14:paraId="561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《白盏茶姝》</w:t>
            </w:r>
          </w:p>
        </w:tc>
        <w:tc>
          <w:tcPr>
            <w:tcW w:w="4485" w:type="dxa"/>
            <w:noWrap w:val="0"/>
            <w:vAlign w:val="center"/>
          </w:tcPr>
          <w:p w14:paraId="190A4D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咸宁市群众艺术馆</w:t>
            </w:r>
          </w:p>
        </w:tc>
      </w:tr>
      <w:tr w14:paraId="7B92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494A86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3115" w:type="dxa"/>
            <w:noWrap w:val="0"/>
            <w:vAlign w:val="center"/>
          </w:tcPr>
          <w:p w14:paraId="4C5A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《霹雳舞战士》</w:t>
            </w:r>
          </w:p>
        </w:tc>
        <w:tc>
          <w:tcPr>
            <w:tcW w:w="4485" w:type="dxa"/>
            <w:noWrap w:val="0"/>
            <w:vAlign w:val="center"/>
          </w:tcPr>
          <w:p w14:paraId="1233DF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荆州市群众艺术馆</w:t>
            </w:r>
          </w:p>
        </w:tc>
      </w:tr>
      <w:tr w14:paraId="2613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6CFAA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115" w:type="dxa"/>
            <w:noWrap w:val="0"/>
            <w:vAlign w:val="center"/>
          </w:tcPr>
          <w:p w14:paraId="5B7C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《嘻哈风暴》</w:t>
            </w:r>
          </w:p>
        </w:tc>
        <w:tc>
          <w:tcPr>
            <w:tcW w:w="4485" w:type="dxa"/>
            <w:noWrap w:val="0"/>
            <w:vAlign w:val="center"/>
          </w:tcPr>
          <w:p w14:paraId="735005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荆州市群众艺术馆</w:t>
            </w:r>
          </w:p>
        </w:tc>
      </w:tr>
      <w:tr w14:paraId="5A19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25152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115" w:type="dxa"/>
            <w:noWrap w:val="0"/>
            <w:vAlign w:val="center"/>
          </w:tcPr>
          <w:p w14:paraId="2997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街舞《荧星锁力》</w:t>
            </w:r>
          </w:p>
        </w:tc>
        <w:tc>
          <w:tcPr>
            <w:tcW w:w="4485" w:type="dxa"/>
            <w:noWrap w:val="0"/>
            <w:vAlign w:val="center"/>
          </w:tcPr>
          <w:p w14:paraId="739B4C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黄石市群众艺术馆</w:t>
            </w:r>
          </w:p>
        </w:tc>
      </w:tr>
      <w:tr w14:paraId="1986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6AA31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115" w:type="dxa"/>
            <w:noWrap w:val="0"/>
            <w:vAlign w:val="center"/>
          </w:tcPr>
          <w:p w14:paraId="7A15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拉丁舞《舞动夏日》</w:t>
            </w:r>
          </w:p>
        </w:tc>
        <w:tc>
          <w:tcPr>
            <w:tcW w:w="4485" w:type="dxa"/>
            <w:noWrap w:val="0"/>
            <w:vAlign w:val="center"/>
          </w:tcPr>
          <w:p w14:paraId="4096CE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仙桃市群众艺术馆</w:t>
            </w:r>
          </w:p>
        </w:tc>
      </w:tr>
      <w:tr w14:paraId="4A43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62A91D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115" w:type="dxa"/>
            <w:noWrap w:val="0"/>
            <w:vAlign w:val="center"/>
          </w:tcPr>
          <w:p w14:paraId="407E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《快乐的鸡娃娃》</w:t>
            </w:r>
          </w:p>
        </w:tc>
        <w:tc>
          <w:tcPr>
            <w:tcW w:w="4485" w:type="dxa"/>
            <w:noWrap w:val="0"/>
            <w:vAlign w:val="center"/>
          </w:tcPr>
          <w:p w14:paraId="4A0624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十堰市群众艺术馆（艺术研究院）</w:t>
            </w:r>
          </w:p>
        </w:tc>
      </w:tr>
      <w:tr w14:paraId="28EF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7CBA1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115" w:type="dxa"/>
            <w:noWrap w:val="0"/>
            <w:vAlign w:val="center"/>
          </w:tcPr>
          <w:p w14:paraId="0E44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《胡桃夹子》</w:t>
            </w:r>
          </w:p>
        </w:tc>
        <w:tc>
          <w:tcPr>
            <w:tcW w:w="4485" w:type="dxa"/>
            <w:noWrap w:val="0"/>
            <w:vAlign w:val="center"/>
          </w:tcPr>
          <w:p w14:paraId="3D3883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襄阳市群众艺术馆</w:t>
            </w:r>
          </w:p>
        </w:tc>
      </w:tr>
      <w:tr w14:paraId="64FF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40FC3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3115" w:type="dxa"/>
            <w:noWrap w:val="0"/>
            <w:vAlign w:val="center"/>
          </w:tcPr>
          <w:p w14:paraId="4F94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《锦鲤跃》</w:t>
            </w:r>
          </w:p>
        </w:tc>
        <w:tc>
          <w:tcPr>
            <w:tcW w:w="4485" w:type="dxa"/>
            <w:noWrap w:val="0"/>
            <w:vAlign w:val="center"/>
          </w:tcPr>
          <w:p w14:paraId="764D6F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天门市文化和旅游局</w:t>
            </w:r>
          </w:p>
        </w:tc>
      </w:tr>
      <w:tr w14:paraId="7BDE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2D608A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115" w:type="dxa"/>
            <w:noWrap w:val="0"/>
            <w:vAlign w:val="center"/>
          </w:tcPr>
          <w:p w14:paraId="405A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Family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Affair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》</w:t>
            </w:r>
          </w:p>
        </w:tc>
        <w:tc>
          <w:tcPr>
            <w:tcW w:w="4485" w:type="dxa"/>
            <w:noWrap w:val="0"/>
            <w:vAlign w:val="center"/>
          </w:tcPr>
          <w:p w14:paraId="585336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  <w:tr w14:paraId="3724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77D5B0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115" w:type="dxa"/>
            <w:noWrap w:val="0"/>
            <w:vAlign w:val="center"/>
          </w:tcPr>
          <w:p w14:paraId="5EE9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《拔苗“筑”长》</w:t>
            </w:r>
          </w:p>
        </w:tc>
        <w:tc>
          <w:tcPr>
            <w:tcW w:w="4485" w:type="dxa"/>
            <w:noWrap w:val="0"/>
            <w:vAlign w:val="center"/>
          </w:tcPr>
          <w:p w14:paraId="064DA2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咸宁市群众艺术馆</w:t>
            </w:r>
          </w:p>
        </w:tc>
      </w:tr>
    </w:tbl>
    <w:p w14:paraId="74F1014B">
      <w:pP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br w:type="page"/>
      </w:r>
    </w:p>
    <w:p w14:paraId="7892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剧目少年组</w:t>
      </w:r>
    </w:p>
    <w:p w14:paraId="3408D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第一名（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85"/>
        <w:gridCol w:w="3870"/>
      </w:tblGrid>
      <w:tr w14:paraId="74A5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7AB575E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685" w:type="dxa"/>
            <w:noWrap w:val="0"/>
            <w:vAlign w:val="top"/>
          </w:tcPr>
          <w:p w14:paraId="0282C38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3870" w:type="dxa"/>
            <w:noWrap w:val="0"/>
            <w:vAlign w:val="top"/>
          </w:tcPr>
          <w:p w14:paraId="628A416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选送单位</w:t>
            </w:r>
          </w:p>
        </w:tc>
      </w:tr>
      <w:tr w14:paraId="3983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7AB570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685" w:type="dxa"/>
            <w:noWrap w:val="0"/>
            <w:vAlign w:val="center"/>
          </w:tcPr>
          <w:p w14:paraId="66BF2E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《大别山上七枝花》</w:t>
            </w:r>
          </w:p>
        </w:tc>
        <w:tc>
          <w:tcPr>
            <w:tcW w:w="3870" w:type="dxa"/>
            <w:noWrap w:val="0"/>
            <w:vAlign w:val="center"/>
          </w:tcPr>
          <w:p w14:paraId="0E21E9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黄冈市群众艺术馆</w:t>
            </w:r>
          </w:p>
        </w:tc>
      </w:tr>
      <w:tr w14:paraId="06BE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7245F2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685" w:type="dxa"/>
            <w:noWrap w:val="0"/>
            <w:vAlign w:val="center"/>
          </w:tcPr>
          <w:p w14:paraId="40BA27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《土家细妹的灯歌情》</w:t>
            </w:r>
          </w:p>
        </w:tc>
        <w:tc>
          <w:tcPr>
            <w:tcW w:w="3870" w:type="dxa"/>
            <w:noWrap w:val="0"/>
            <w:vAlign w:val="center"/>
          </w:tcPr>
          <w:p w14:paraId="6423B1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恩施州文化馆</w:t>
            </w:r>
          </w:p>
        </w:tc>
      </w:tr>
      <w:tr w14:paraId="58B9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1471C9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685" w:type="dxa"/>
            <w:noWrap w:val="0"/>
            <w:vAlign w:val="center"/>
          </w:tcPr>
          <w:p w14:paraId="276FCC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《褪色》</w:t>
            </w:r>
          </w:p>
        </w:tc>
        <w:tc>
          <w:tcPr>
            <w:tcW w:w="3870" w:type="dxa"/>
            <w:noWrap w:val="0"/>
            <w:vAlign w:val="center"/>
          </w:tcPr>
          <w:p w14:paraId="2913F9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  <w:tr w14:paraId="35D5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1AD50D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3685" w:type="dxa"/>
            <w:noWrap w:val="0"/>
            <w:vAlign w:val="center"/>
          </w:tcPr>
          <w:p w14:paraId="10F987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《般般入画》</w:t>
            </w:r>
          </w:p>
        </w:tc>
        <w:tc>
          <w:tcPr>
            <w:tcW w:w="3870" w:type="dxa"/>
            <w:noWrap w:val="0"/>
            <w:vAlign w:val="center"/>
          </w:tcPr>
          <w:p w14:paraId="5A8063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黄石市群众艺术馆</w:t>
            </w:r>
          </w:p>
        </w:tc>
      </w:tr>
      <w:tr w14:paraId="7333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39527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3685" w:type="dxa"/>
            <w:noWrap w:val="0"/>
            <w:vAlign w:val="center"/>
          </w:tcPr>
          <w:p w14:paraId="49F346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《时刻准备着》</w:t>
            </w:r>
          </w:p>
        </w:tc>
        <w:tc>
          <w:tcPr>
            <w:tcW w:w="3870" w:type="dxa"/>
            <w:noWrap w:val="0"/>
            <w:vAlign w:val="center"/>
          </w:tcPr>
          <w:p w14:paraId="3A6450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宜昌市群众艺术馆</w:t>
            </w:r>
          </w:p>
        </w:tc>
      </w:tr>
      <w:tr w14:paraId="3A04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D69EF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685" w:type="dxa"/>
            <w:noWrap w:val="0"/>
            <w:vAlign w:val="center"/>
          </w:tcPr>
          <w:p w14:paraId="37CB62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《稻田的欢声》</w:t>
            </w:r>
          </w:p>
        </w:tc>
        <w:tc>
          <w:tcPr>
            <w:tcW w:w="3870" w:type="dxa"/>
            <w:noWrap w:val="0"/>
            <w:vAlign w:val="center"/>
          </w:tcPr>
          <w:p w14:paraId="30946D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神农架林区群众艺术馆</w:t>
            </w:r>
          </w:p>
        </w:tc>
      </w:tr>
      <w:tr w14:paraId="5429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78FB1C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685" w:type="dxa"/>
            <w:noWrap w:val="0"/>
            <w:vAlign w:val="center"/>
          </w:tcPr>
          <w:p w14:paraId="0B4505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《穿过红色的光》</w:t>
            </w:r>
          </w:p>
        </w:tc>
        <w:tc>
          <w:tcPr>
            <w:tcW w:w="3870" w:type="dxa"/>
            <w:noWrap w:val="0"/>
            <w:vAlign w:val="center"/>
          </w:tcPr>
          <w:p w14:paraId="738BD6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荆门市群众艺术馆</w:t>
            </w:r>
          </w:p>
        </w:tc>
      </w:tr>
    </w:tbl>
    <w:p w14:paraId="33ABC59C">
      <w:pPr>
        <w:ind w:firstLine="3975" w:firstLineChars="1100"/>
        <w:rPr>
          <w:rFonts w:hint="eastAsia" w:ascii="宋体" w:hAnsi="宋体"/>
          <w:b/>
          <w:sz w:val="36"/>
          <w:szCs w:val="36"/>
          <w:lang w:eastAsia="zh-CN"/>
        </w:rPr>
      </w:pPr>
    </w:p>
    <w:p w14:paraId="0887C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第二名（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85"/>
        <w:gridCol w:w="3855"/>
      </w:tblGrid>
      <w:tr w14:paraId="4212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D114F4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685" w:type="dxa"/>
            <w:noWrap w:val="0"/>
            <w:vAlign w:val="top"/>
          </w:tcPr>
          <w:p w14:paraId="7158117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3855" w:type="dxa"/>
            <w:noWrap w:val="0"/>
            <w:vAlign w:val="top"/>
          </w:tcPr>
          <w:p w14:paraId="24C9C4C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选送单位</w:t>
            </w:r>
          </w:p>
        </w:tc>
      </w:tr>
      <w:tr w14:paraId="250B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2638F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685" w:type="dxa"/>
            <w:noWrap w:val="0"/>
            <w:vAlign w:val="center"/>
          </w:tcPr>
          <w:p w14:paraId="3CC8D3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《童心映江月》</w:t>
            </w:r>
          </w:p>
        </w:tc>
        <w:tc>
          <w:tcPr>
            <w:tcW w:w="3855" w:type="dxa"/>
            <w:noWrap w:val="0"/>
            <w:vAlign w:val="center"/>
          </w:tcPr>
          <w:p w14:paraId="386DBE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  <w:tr w14:paraId="210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4E97D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685" w:type="dxa"/>
            <w:noWrap w:val="0"/>
            <w:vAlign w:val="center"/>
          </w:tcPr>
          <w:p w14:paraId="71F518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《莲叶翩翩》</w:t>
            </w:r>
          </w:p>
        </w:tc>
        <w:tc>
          <w:tcPr>
            <w:tcW w:w="3855" w:type="dxa"/>
            <w:noWrap w:val="0"/>
            <w:vAlign w:val="center"/>
          </w:tcPr>
          <w:p w14:paraId="6CCB48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荆门市群众艺术馆</w:t>
            </w:r>
          </w:p>
        </w:tc>
      </w:tr>
      <w:tr w14:paraId="1C7D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3FBAC6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685" w:type="dxa"/>
            <w:noWrap w:val="0"/>
            <w:vAlign w:val="center"/>
          </w:tcPr>
          <w:p w14:paraId="2D3043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《猫》</w:t>
            </w:r>
          </w:p>
        </w:tc>
        <w:tc>
          <w:tcPr>
            <w:tcW w:w="3855" w:type="dxa"/>
            <w:noWrap w:val="0"/>
            <w:vAlign w:val="center"/>
          </w:tcPr>
          <w:p w14:paraId="7DDD19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武汉市群众艺术馆</w:t>
            </w:r>
          </w:p>
        </w:tc>
      </w:tr>
      <w:tr w14:paraId="10D6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1E0600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3685" w:type="dxa"/>
            <w:noWrap w:val="0"/>
            <w:vAlign w:val="center"/>
          </w:tcPr>
          <w:p w14:paraId="1C33EE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《家在桂乡》</w:t>
            </w:r>
          </w:p>
        </w:tc>
        <w:tc>
          <w:tcPr>
            <w:tcW w:w="3855" w:type="dxa"/>
            <w:noWrap w:val="0"/>
            <w:vAlign w:val="center"/>
          </w:tcPr>
          <w:p w14:paraId="1320F1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咸宁市群众艺术馆</w:t>
            </w:r>
          </w:p>
        </w:tc>
      </w:tr>
      <w:tr w14:paraId="5A25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1D03B2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3685" w:type="dxa"/>
            <w:noWrap w:val="0"/>
            <w:vAlign w:val="center"/>
          </w:tcPr>
          <w:p w14:paraId="208FF2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《梦莲》</w:t>
            </w:r>
          </w:p>
        </w:tc>
        <w:tc>
          <w:tcPr>
            <w:tcW w:w="3855" w:type="dxa"/>
            <w:noWrap w:val="0"/>
            <w:vAlign w:val="center"/>
          </w:tcPr>
          <w:p w14:paraId="2A0156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襄阳市群众艺术馆</w:t>
            </w:r>
          </w:p>
        </w:tc>
      </w:tr>
      <w:tr w14:paraId="0B7F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 w14:paraId="748EED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685" w:type="dxa"/>
            <w:noWrap w:val="0"/>
            <w:vAlign w:val="center"/>
          </w:tcPr>
          <w:p w14:paraId="7A2F40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《罗袖天香》</w:t>
            </w:r>
          </w:p>
        </w:tc>
        <w:tc>
          <w:tcPr>
            <w:tcW w:w="3855" w:type="dxa"/>
            <w:noWrap w:val="0"/>
            <w:vAlign w:val="center"/>
          </w:tcPr>
          <w:p w14:paraId="2BEC82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荆门市群众艺术馆</w:t>
            </w:r>
          </w:p>
        </w:tc>
      </w:tr>
      <w:tr w14:paraId="2551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59" w:type="dxa"/>
            <w:noWrap w:val="0"/>
            <w:vAlign w:val="top"/>
          </w:tcPr>
          <w:p w14:paraId="30B35B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3685" w:type="dxa"/>
            <w:noWrap w:val="0"/>
            <w:vAlign w:val="center"/>
          </w:tcPr>
          <w:p w14:paraId="1CD7B3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《抬龙王》</w:t>
            </w:r>
          </w:p>
        </w:tc>
        <w:tc>
          <w:tcPr>
            <w:tcW w:w="3855" w:type="dxa"/>
            <w:noWrap w:val="0"/>
            <w:vAlign w:val="center"/>
          </w:tcPr>
          <w:p w14:paraId="4551B7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荆门市群众艺术馆</w:t>
            </w:r>
          </w:p>
        </w:tc>
      </w:tr>
      <w:tr w14:paraId="62E6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959" w:type="dxa"/>
            <w:noWrap w:val="0"/>
            <w:vAlign w:val="top"/>
          </w:tcPr>
          <w:p w14:paraId="6A0ECB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3685" w:type="dxa"/>
            <w:noWrap w:val="0"/>
            <w:vAlign w:val="center"/>
          </w:tcPr>
          <w:p w14:paraId="66A53C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《流光》</w:t>
            </w:r>
          </w:p>
        </w:tc>
        <w:tc>
          <w:tcPr>
            <w:tcW w:w="3855" w:type="dxa"/>
            <w:noWrap w:val="0"/>
            <w:vAlign w:val="center"/>
          </w:tcPr>
          <w:p w14:paraId="252CD2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潜江市群众艺术馆</w:t>
            </w:r>
          </w:p>
        </w:tc>
      </w:tr>
      <w:tr w14:paraId="4DFC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9" w:type="dxa"/>
            <w:noWrap w:val="0"/>
            <w:vAlign w:val="top"/>
          </w:tcPr>
          <w:p w14:paraId="41E99E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3685" w:type="dxa"/>
            <w:noWrap w:val="0"/>
            <w:vAlign w:val="center"/>
          </w:tcPr>
          <w:p w14:paraId="7476FC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《莲鼓越歌行》</w:t>
            </w:r>
          </w:p>
        </w:tc>
        <w:tc>
          <w:tcPr>
            <w:tcW w:w="3855" w:type="dxa"/>
            <w:noWrap w:val="0"/>
            <w:vAlign w:val="center"/>
          </w:tcPr>
          <w:p w14:paraId="4EDF3C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咸宁市群众艺术馆</w:t>
            </w:r>
          </w:p>
        </w:tc>
      </w:tr>
    </w:tbl>
    <w:p w14:paraId="7A42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第三名（</w:t>
      </w: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30"/>
        <w:gridCol w:w="4470"/>
      </w:tblGrid>
      <w:tr w14:paraId="7195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57AF54D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430" w:type="dxa"/>
            <w:noWrap w:val="0"/>
            <w:vAlign w:val="top"/>
          </w:tcPr>
          <w:p w14:paraId="4A2B9CD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4470" w:type="dxa"/>
            <w:noWrap w:val="0"/>
            <w:vAlign w:val="top"/>
          </w:tcPr>
          <w:p w14:paraId="14A6593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选送单位</w:t>
            </w:r>
          </w:p>
        </w:tc>
      </w:tr>
      <w:tr w14:paraId="107E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22ACAA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430" w:type="dxa"/>
            <w:noWrap w:val="0"/>
            <w:vAlign w:val="center"/>
          </w:tcPr>
          <w:p w14:paraId="4DC893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《铜草漫山·矿脉回响》</w:t>
            </w:r>
          </w:p>
        </w:tc>
        <w:tc>
          <w:tcPr>
            <w:tcW w:w="4470" w:type="dxa"/>
            <w:noWrap w:val="0"/>
            <w:vAlign w:val="center"/>
          </w:tcPr>
          <w:p w14:paraId="6E59D9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黄石市群众艺术馆</w:t>
            </w:r>
          </w:p>
        </w:tc>
      </w:tr>
      <w:tr w14:paraId="282B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74EC75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430" w:type="dxa"/>
            <w:noWrap w:val="0"/>
            <w:vAlign w:val="center"/>
          </w:tcPr>
          <w:p w14:paraId="1482DE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《漫落花间》</w:t>
            </w:r>
          </w:p>
        </w:tc>
        <w:tc>
          <w:tcPr>
            <w:tcW w:w="4470" w:type="dxa"/>
            <w:noWrap w:val="0"/>
            <w:vAlign w:val="center"/>
          </w:tcPr>
          <w:p w14:paraId="4CAC99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荆州市群众艺术馆</w:t>
            </w:r>
          </w:p>
        </w:tc>
      </w:tr>
      <w:tr w14:paraId="0CB8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394AF0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430" w:type="dxa"/>
            <w:noWrap w:val="0"/>
            <w:vAlign w:val="center"/>
          </w:tcPr>
          <w:p w14:paraId="759130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《次仁拉索》</w:t>
            </w:r>
          </w:p>
        </w:tc>
        <w:tc>
          <w:tcPr>
            <w:tcW w:w="4470" w:type="dxa"/>
            <w:noWrap w:val="0"/>
            <w:vAlign w:val="center"/>
          </w:tcPr>
          <w:p w14:paraId="559720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十堰市群众艺术馆（艺术研究院）</w:t>
            </w:r>
          </w:p>
        </w:tc>
      </w:tr>
      <w:tr w14:paraId="5368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28D93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3430" w:type="dxa"/>
            <w:noWrap w:val="0"/>
            <w:vAlign w:val="center"/>
          </w:tcPr>
          <w:p w14:paraId="2865FC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《咏荷》</w:t>
            </w:r>
          </w:p>
        </w:tc>
        <w:tc>
          <w:tcPr>
            <w:tcW w:w="4470" w:type="dxa"/>
            <w:noWrap w:val="0"/>
            <w:vAlign w:val="center"/>
          </w:tcPr>
          <w:p w14:paraId="2D0FFC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潜江市群众艺术馆</w:t>
            </w:r>
          </w:p>
        </w:tc>
      </w:tr>
      <w:tr w14:paraId="4FE6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203380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3430" w:type="dxa"/>
            <w:noWrap w:val="0"/>
            <w:vAlign w:val="center"/>
          </w:tcPr>
          <w:p w14:paraId="6C92EF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《春风徐来》</w:t>
            </w:r>
          </w:p>
        </w:tc>
        <w:tc>
          <w:tcPr>
            <w:tcW w:w="4470" w:type="dxa"/>
            <w:noWrap w:val="0"/>
            <w:vAlign w:val="center"/>
          </w:tcPr>
          <w:p w14:paraId="042128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黄石市群众艺术馆</w:t>
            </w:r>
          </w:p>
        </w:tc>
      </w:tr>
      <w:tr w14:paraId="0E76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9" w:type="dxa"/>
            <w:noWrap w:val="0"/>
            <w:vAlign w:val="top"/>
          </w:tcPr>
          <w:p w14:paraId="2DD7E8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430" w:type="dxa"/>
            <w:noWrap w:val="0"/>
            <w:vAlign w:val="center"/>
          </w:tcPr>
          <w:p w14:paraId="6088D8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《皮影魂》</w:t>
            </w:r>
          </w:p>
        </w:tc>
        <w:tc>
          <w:tcPr>
            <w:tcW w:w="4470" w:type="dxa"/>
            <w:noWrap w:val="0"/>
            <w:vAlign w:val="center"/>
          </w:tcPr>
          <w:p w14:paraId="560314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随州市文化馆</w:t>
            </w:r>
          </w:p>
        </w:tc>
      </w:tr>
      <w:tr w14:paraId="5D5A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59" w:type="dxa"/>
            <w:noWrap w:val="0"/>
            <w:vAlign w:val="top"/>
          </w:tcPr>
          <w:p w14:paraId="240BCB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3430" w:type="dxa"/>
            <w:noWrap w:val="0"/>
            <w:vAlign w:val="center"/>
          </w:tcPr>
          <w:p w14:paraId="162E8F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《大冶印象—姜桥美》</w:t>
            </w:r>
          </w:p>
        </w:tc>
        <w:tc>
          <w:tcPr>
            <w:tcW w:w="4470" w:type="dxa"/>
            <w:noWrap w:val="0"/>
            <w:vAlign w:val="center"/>
          </w:tcPr>
          <w:p w14:paraId="4D834E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黄石市群众艺术馆</w:t>
            </w:r>
          </w:p>
        </w:tc>
      </w:tr>
    </w:tbl>
    <w:p w14:paraId="1A74E6FA"/>
    <w:p w14:paraId="5F6F23B3">
      <w:pPr>
        <w:pStyle w:val="3"/>
      </w:pPr>
    </w:p>
    <w:p w14:paraId="4E1D539D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B223E"/>
    <w:rsid w:val="69C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2025-07-31T02:58:00Z</dcterms:created>
  <dc:creator>。</dc:creator>
  <cp:lastModifiedBy>。</cp:lastModifiedBy>
  <dcterms:modified xsi:type="dcterms:W3CDTF">2025-07-31T02:59:56Z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904EBC0327684CD8BA3B4F1FA9F7F5B0_11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